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723B" w14:textId="0DDB11A6" w:rsidR="00C73016" w:rsidRDefault="006C0FB8" w:rsidP="00CA4DE1">
      <w:pPr>
        <w:pStyle w:val="Title"/>
        <w:spacing w:after="120"/>
      </w:pPr>
      <w:bookmarkStart w:id="0" w:name="_Ref513475365"/>
      <w:r>
        <w:t xml:space="preserve">Reimaging Health Grants </w:t>
      </w:r>
      <w:r w:rsidR="005E572E" w:rsidRPr="007C1A6B">
        <w:t>Project Work Plan</w:t>
      </w:r>
      <w:bookmarkEnd w:id="0"/>
    </w:p>
    <w:p w14:paraId="2AE42234" w14:textId="77777777" w:rsidR="005028FE" w:rsidRPr="00EF2319" w:rsidRDefault="005028FE" w:rsidP="005028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E20CA">
        <w:rPr>
          <w:b/>
          <w:bCs/>
          <w:sz w:val="20"/>
          <w:szCs w:val="20"/>
        </w:rPr>
        <w:t>Purpose of Project Work Plan:</w:t>
      </w:r>
      <w:r w:rsidRPr="001E20CA">
        <w:rPr>
          <w:sz w:val="20"/>
          <w:szCs w:val="20"/>
        </w:rPr>
        <w:t xml:space="preserve"> </w:t>
      </w:r>
      <w:r w:rsidRPr="00EF2319">
        <w:rPr>
          <w:sz w:val="20"/>
          <w:szCs w:val="20"/>
        </w:rPr>
        <w:t>The purpose of the Plan is to give VicHealth an understand</w:t>
      </w:r>
      <w:r>
        <w:rPr>
          <w:sz w:val="20"/>
          <w:szCs w:val="20"/>
        </w:rPr>
        <w:t>ing</w:t>
      </w:r>
      <w:r w:rsidRPr="00EF2319">
        <w:rPr>
          <w:sz w:val="20"/>
          <w:szCs w:val="20"/>
        </w:rPr>
        <w:t xml:space="preserve"> of how you are intending to deliver your project. We will ask that you report against your Project Work Plan in progress and final reports </w:t>
      </w:r>
      <w:r>
        <w:rPr>
          <w:sz w:val="20"/>
          <w:szCs w:val="20"/>
        </w:rPr>
        <w:t xml:space="preserve">you will submit </w:t>
      </w:r>
      <w:r w:rsidRPr="00EF2319">
        <w:rPr>
          <w:sz w:val="20"/>
          <w:szCs w:val="20"/>
        </w:rPr>
        <w:t xml:space="preserve">to VicHealth. </w:t>
      </w:r>
    </w:p>
    <w:p w14:paraId="0D01015B" w14:textId="77777777" w:rsidR="005028FE" w:rsidRPr="001E20CA" w:rsidRDefault="005028FE" w:rsidP="005028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E20CA">
        <w:rPr>
          <w:b/>
          <w:bCs/>
          <w:sz w:val="20"/>
          <w:szCs w:val="20"/>
        </w:rPr>
        <w:t>Level of detail expected in the Work Plan:</w:t>
      </w:r>
      <w:r w:rsidRPr="001E20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Project Work Plan is intended to be high level and only list the major components of your project. As a guide, provide the level of detail required so that someone who does not know about your project will understand the main activities you are doing and in the </w:t>
      </w:r>
      <w:proofErr w:type="gramStart"/>
      <w:r>
        <w:rPr>
          <w:sz w:val="20"/>
          <w:szCs w:val="20"/>
        </w:rPr>
        <w:t>sequence</w:t>
      </w:r>
      <w:proofErr w:type="gramEnd"/>
      <w:r>
        <w:rPr>
          <w:sz w:val="20"/>
          <w:szCs w:val="20"/>
        </w:rPr>
        <w:t xml:space="preserve"> you are doing them.</w:t>
      </w:r>
    </w:p>
    <w:p w14:paraId="7A9DB913" w14:textId="77777777" w:rsidR="005028FE" w:rsidRDefault="005028FE" w:rsidP="005028F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E20CA">
        <w:rPr>
          <w:b/>
          <w:bCs/>
          <w:sz w:val="20"/>
          <w:szCs w:val="20"/>
        </w:rPr>
        <w:t>Where VicHealth funding is contributing to an existing project:</w:t>
      </w:r>
      <w:r w:rsidRPr="00EF2319">
        <w:rPr>
          <w:sz w:val="20"/>
          <w:szCs w:val="20"/>
        </w:rPr>
        <w:t xml:space="preserve">  If you are using your grant to expand on </w:t>
      </w:r>
      <w:r>
        <w:rPr>
          <w:sz w:val="20"/>
          <w:szCs w:val="20"/>
        </w:rPr>
        <w:t>an existing project</w:t>
      </w:r>
      <w:r w:rsidRPr="00EF2319">
        <w:rPr>
          <w:sz w:val="20"/>
          <w:szCs w:val="20"/>
        </w:rPr>
        <w:t xml:space="preserve">, please only describe project </w:t>
      </w:r>
      <w:r>
        <w:rPr>
          <w:sz w:val="20"/>
          <w:szCs w:val="20"/>
        </w:rPr>
        <w:t>activities</w:t>
      </w:r>
      <w:r w:rsidRPr="00EF2319">
        <w:rPr>
          <w:sz w:val="20"/>
          <w:szCs w:val="20"/>
        </w:rPr>
        <w:t xml:space="preserve"> that you are delivering with VicHealth Reimaging Health Grant funding.</w:t>
      </w:r>
    </w:p>
    <w:p w14:paraId="0FD216E0" w14:textId="115E2F70" w:rsidR="005028FE" w:rsidRPr="00CD4442" w:rsidRDefault="005028FE" w:rsidP="005028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Submitting your Work Plan: </w:t>
      </w:r>
      <w:r w:rsidRPr="001E20CA">
        <w:rPr>
          <w:sz w:val="20"/>
          <w:szCs w:val="20"/>
        </w:rPr>
        <w:t xml:space="preserve">Your completed </w:t>
      </w:r>
      <w:r>
        <w:rPr>
          <w:sz w:val="20"/>
          <w:szCs w:val="20"/>
        </w:rPr>
        <w:t>Work Plan</w:t>
      </w:r>
      <w:r w:rsidRPr="001E20CA">
        <w:rPr>
          <w:sz w:val="20"/>
          <w:szCs w:val="20"/>
        </w:rPr>
        <w:t xml:space="preserve"> must be uploaded to the VicHealth Stakeholder Portal. 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346"/>
        <w:gridCol w:w="5346"/>
      </w:tblGrid>
      <w:tr w:rsidR="00676A0B" w14:paraId="446BF443" w14:textId="77777777" w:rsidTr="00BD0357">
        <w:tc>
          <w:tcPr>
            <w:tcW w:w="3256" w:type="dxa"/>
          </w:tcPr>
          <w:p w14:paraId="125E6315" w14:textId="2307BECD" w:rsidR="00676A0B" w:rsidRPr="002C2355" w:rsidRDefault="00676A0B" w:rsidP="00974CB8">
            <w:pPr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C2355">
              <w:rPr>
                <w:rFonts w:cs="Calibri"/>
                <w:b/>
                <w:bCs/>
                <w:sz w:val="20"/>
                <w:szCs w:val="20"/>
              </w:rPr>
              <w:t>Organisation</w:t>
            </w:r>
            <w:r w:rsidR="0083211E" w:rsidRPr="002C235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-2008194434"/>
            <w:placeholder>
              <w:docPart w:val="E261C752A1354C76B29ADBCC2D7527F3"/>
            </w:placeholder>
            <w:showingPlcHdr/>
          </w:sdtPr>
          <w:sdtEndPr/>
          <w:sdtContent>
            <w:tc>
              <w:tcPr>
                <w:tcW w:w="10692" w:type="dxa"/>
                <w:gridSpan w:val="2"/>
              </w:tcPr>
              <w:p w14:paraId="4A0BDEB7" w14:textId="681A2CF7" w:rsidR="00676A0B" w:rsidRPr="002C2355" w:rsidRDefault="0083211E" w:rsidP="00974CB8">
                <w:pPr>
                  <w:spacing w:line="360" w:lineRule="auto"/>
                  <w:rPr>
                    <w:rFonts w:cs="Calibri"/>
                    <w:b/>
                    <w:bCs/>
                    <w:sz w:val="20"/>
                    <w:szCs w:val="20"/>
                  </w:rPr>
                </w:pPr>
                <w:r w:rsidRPr="002C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3016" w14:paraId="61655628" w14:textId="77777777" w:rsidTr="00BD0357">
        <w:tc>
          <w:tcPr>
            <w:tcW w:w="3256" w:type="dxa"/>
          </w:tcPr>
          <w:p w14:paraId="67FB7EB5" w14:textId="77777777" w:rsidR="00C73016" w:rsidRPr="002C2355" w:rsidRDefault="00C73016" w:rsidP="00C5385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C2355">
              <w:rPr>
                <w:rFonts w:cs="Calibri"/>
                <w:b/>
                <w:bCs/>
                <w:sz w:val="20"/>
                <w:szCs w:val="20"/>
              </w:rPr>
              <w:t>Project name:</w:t>
            </w:r>
          </w:p>
          <w:p w14:paraId="27FF773A" w14:textId="77777777" w:rsidR="00C73016" w:rsidRPr="002C2355" w:rsidRDefault="00C73016" w:rsidP="00C5385D">
            <w:pPr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Insert</w:t>
            </w:r>
            <w:r w:rsidR="005C0902"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the</w:t>
            </w:r>
            <w:r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project name </w:t>
            </w:r>
            <w:r w:rsidR="005C0902"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as </w:t>
            </w:r>
            <w:r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in grant application submission</w:t>
            </w:r>
          </w:p>
          <w:p w14:paraId="3F5A698F" w14:textId="7A4E46CF" w:rsidR="006002FF" w:rsidRPr="002C2355" w:rsidRDefault="006002FF" w:rsidP="00C5385D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647253762"/>
            <w:placeholder>
              <w:docPart w:val="E261C752A1354C76B29ADBCC2D7527F3"/>
            </w:placeholder>
            <w:showingPlcHdr/>
          </w:sdtPr>
          <w:sdtEndPr/>
          <w:sdtContent>
            <w:tc>
              <w:tcPr>
                <w:tcW w:w="10692" w:type="dxa"/>
                <w:gridSpan w:val="2"/>
              </w:tcPr>
              <w:p w14:paraId="0A906AFE" w14:textId="298F5DD0" w:rsidR="00C73016" w:rsidRPr="002C2355" w:rsidRDefault="006002FF" w:rsidP="00974CB8">
                <w:pPr>
                  <w:spacing w:line="360" w:lineRule="auto"/>
                  <w:rPr>
                    <w:rFonts w:cs="Calibri"/>
                    <w:b/>
                    <w:bCs/>
                    <w:sz w:val="20"/>
                    <w:szCs w:val="20"/>
                  </w:rPr>
                </w:pPr>
                <w:r w:rsidRPr="002C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0E48" w14:paraId="2B2E34C2" w14:textId="43571BE4" w:rsidTr="00FB4F01">
        <w:tc>
          <w:tcPr>
            <w:tcW w:w="3256" w:type="dxa"/>
          </w:tcPr>
          <w:p w14:paraId="20D474D4" w14:textId="1B10DAD9" w:rsidR="00590E48" w:rsidRPr="002C2355" w:rsidRDefault="00590E48" w:rsidP="00C5385D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C2355">
              <w:rPr>
                <w:rFonts w:cs="Calibri"/>
                <w:b/>
                <w:bCs/>
                <w:sz w:val="20"/>
                <w:szCs w:val="20"/>
              </w:rPr>
              <w:t>Workplan period:</w:t>
            </w:r>
          </w:p>
          <w:p w14:paraId="2724071D" w14:textId="77777777" w:rsidR="00590E48" w:rsidRPr="002C2355" w:rsidRDefault="00590E48" w:rsidP="00C5385D">
            <w:pPr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If the project is fully funded by VicHealth, please insert the full project period</w:t>
            </w:r>
            <w:r w:rsidR="002314D1"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30537F03" w14:textId="77777777" w:rsidR="002314D1" w:rsidRPr="002C2355" w:rsidRDefault="002314D1" w:rsidP="00C5385D">
            <w:pPr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If VicHealth funding is contributing to </w:t>
            </w:r>
            <w:r w:rsidR="006002FF" w:rsidRPr="002C2355">
              <w:rPr>
                <w:rFonts w:cs="Calibri"/>
                <w:i/>
                <w:iCs/>
                <w:color w:val="808080" w:themeColor="background1" w:themeShade="80"/>
                <w:sz w:val="20"/>
                <w:szCs w:val="20"/>
              </w:rPr>
              <w:t>existing work, please insert the period that VicHealth funding is contributing to the existing work.</w:t>
            </w:r>
          </w:p>
          <w:p w14:paraId="07A72C1A" w14:textId="26F8C2BC" w:rsidR="006002FF" w:rsidRPr="002C2355" w:rsidRDefault="006002FF" w:rsidP="00C5385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46" w:type="dxa"/>
          </w:tcPr>
          <w:p w14:paraId="4B4DDF09" w14:textId="4F659151" w:rsidR="00590E48" w:rsidRPr="002C2355" w:rsidRDefault="00590E48" w:rsidP="00974CB8">
            <w:pPr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C2355">
              <w:rPr>
                <w:rFonts w:cs="Calibri"/>
                <w:b/>
                <w:bCs/>
                <w:sz w:val="20"/>
                <w:szCs w:val="20"/>
              </w:rPr>
              <w:t>From</w:t>
            </w:r>
            <w:r w:rsidR="002314D1" w:rsidRPr="002C2355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314D1" w:rsidRPr="002C2355">
              <w:rPr>
                <w:rFonts w:cs="Calibri"/>
                <w:sz w:val="20"/>
                <w:szCs w:val="20"/>
              </w:rPr>
              <w:t>(month and year e.g. March 2020)</w:t>
            </w:r>
            <w:r w:rsidRPr="002C235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Calibri"/>
                <w:b/>
                <w:bCs/>
                <w:sz w:val="20"/>
                <w:szCs w:val="20"/>
              </w:rPr>
              <w:id w:val="-205253531"/>
              <w:placeholder>
                <w:docPart w:val="E261C752A1354C76B29ADBCC2D7527F3"/>
              </w:placeholder>
              <w:showingPlcHdr/>
            </w:sdtPr>
            <w:sdtEndPr/>
            <w:sdtContent>
              <w:p w14:paraId="3353A6AE" w14:textId="5DC8E333" w:rsidR="00590E48" w:rsidRPr="002C2355" w:rsidRDefault="002314D1" w:rsidP="00974CB8">
                <w:pPr>
                  <w:spacing w:line="360" w:lineRule="auto"/>
                  <w:rPr>
                    <w:rFonts w:cs="Calibri"/>
                    <w:b/>
                    <w:bCs/>
                    <w:sz w:val="20"/>
                    <w:szCs w:val="20"/>
                  </w:rPr>
                </w:pPr>
                <w:r w:rsidRPr="002C235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6" w:type="dxa"/>
          </w:tcPr>
          <w:p w14:paraId="0CF73C03" w14:textId="5B30BAF2" w:rsidR="00590E48" w:rsidRPr="002C2355" w:rsidRDefault="00590E48" w:rsidP="00974CB8">
            <w:pPr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C2355">
              <w:rPr>
                <w:rFonts w:cs="Calibri"/>
                <w:b/>
                <w:bCs/>
                <w:sz w:val="20"/>
                <w:szCs w:val="20"/>
              </w:rPr>
              <w:t>To</w:t>
            </w:r>
            <w:r w:rsidR="002314D1" w:rsidRPr="002C2355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314D1" w:rsidRPr="002C2355">
              <w:rPr>
                <w:rFonts w:cs="Calibri"/>
                <w:sz w:val="20"/>
                <w:szCs w:val="20"/>
              </w:rPr>
              <w:t>(month and year e.g. July 2021)</w:t>
            </w:r>
            <w:r w:rsidRPr="002C235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cs="Calibri"/>
                <w:b/>
                <w:bCs/>
                <w:sz w:val="20"/>
                <w:szCs w:val="20"/>
              </w:rPr>
              <w:id w:val="423004956"/>
              <w:placeholder>
                <w:docPart w:val="E261C752A1354C76B29ADBCC2D7527F3"/>
              </w:placeholder>
              <w:showingPlcHdr/>
            </w:sdtPr>
            <w:sdtEndPr/>
            <w:sdtContent>
              <w:p w14:paraId="7FD5C068" w14:textId="02247084" w:rsidR="00590E48" w:rsidRPr="002C2355" w:rsidRDefault="00590E48" w:rsidP="00974CB8">
                <w:pPr>
                  <w:spacing w:line="360" w:lineRule="auto"/>
                  <w:rPr>
                    <w:rFonts w:cs="Calibri"/>
                    <w:b/>
                    <w:bCs/>
                    <w:sz w:val="20"/>
                    <w:szCs w:val="20"/>
                  </w:rPr>
                </w:pPr>
                <w:r w:rsidRPr="002C235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A2A6E" w14:paraId="6CC2DA1B" w14:textId="77777777" w:rsidTr="00C73016">
        <w:tc>
          <w:tcPr>
            <w:tcW w:w="3256" w:type="dxa"/>
          </w:tcPr>
          <w:p w14:paraId="14432222" w14:textId="37ADAE5C" w:rsidR="006A2A6E" w:rsidRPr="002C2355" w:rsidRDefault="00BD0357" w:rsidP="00974CB8">
            <w:pPr>
              <w:spacing w:line="36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C2355">
              <w:rPr>
                <w:rFonts w:cs="Calibri"/>
                <w:b/>
                <w:bCs/>
                <w:sz w:val="20"/>
                <w:szCs w:val="20"/>
              </w:rPr>
              <w:t>Project reference number</w:t>
            </w:r>
          </w:p>
        </w:tc>
        <w:sdt>
          <w:sdtPr>
            <w:rPr>
              <w:rFonts w:cs="Calibri"/>
              <w:b/>
              <w:bCs/>
              <w:sz w:val="20"/>
              <w:szCs w:val="20"/>
            </w:rPr>
            <w:id w:val="-40291584"/>
            <w:placeholder>
              <w:docPart w:val="E261C752A1354C76B29ADBCC2D7527F3"/>
            </w:placeholder>
            <w:showingPlcHdr/>
          </w:sdtPr>
          <w:sdtEndPr/>
          <w:sdtContent>
            <w:tc>
              <w:tcPr>
                <w:tcW w:w="10692" w:type="dxa"/>
                <w:gridSpan w:val="2"/>
              </w:tcPr>
              <w:p w14:paraId="6E812DB1" w14:textId="6D7FABDE" w:rsidR="006A2A6E" w:rsidRPr="002C2355" w:rsidRDefault="00BD0357" w:rsidP="00974CB8">
                <w:pPr>
                  <w:spacing w:line="360" w:lineRule="auto"/>
                  <w:rPr>
                    <w:rFonts w:cs="Calibri"/>
                    <w:b/>
                    <w:bCs/>
                    <w:sz w:val="20"/>
                    <w:szCs w:val="20"/>
                  </w:rPr>
                </w:pPr>
                <w:r w:rsidRPr="002C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66DA12" w14:textId="77777777" w:rsidR="007D171D" w:rsidRDefault="007D171D">
      <w:r>
        <w:br w:type="page"/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  <w:gridCol w:w="1701"/>
        <w:gridCol w:w="1701"/>
      </w:tblGrid>
      <w:tr w:rsidR="005E572E" w:rsidRPr="005E572E" w14:paraId="712A72D0" w14:textId="77777777" w:rsidTr="00F17B59">
        <w:trPr>
          <w:trHeight w:val="902"/>
          <w:tblHeader/>
        </w:trPr>
        <w:tc>
          <w:tcPr>
            <w:tcW w:w="10485" w:type="dxa"/>
            <w:shd w:val="clear" w:color="auto" w:fill="FFFFFF" w:themeFill="background1"/>
          </w:tcPr>
          <w:p w14:paraId="6A90EF60" w14:textId="63E69173" w:rsidR="00941DD4" w:rsidRPr="002C2355" w:rsidRDefault="005E572E" w:rsidP="00642100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</w:pPr>
            <w:r w:rsidRPr="002C2355">
              <w:rPr>
                <w:rFonts w:eastAsia="Times New Roman" w:cs="Calibri"/>
                <w:b/>
                <w:sz w:val="20"/>
                <w:szCs w:val="20"/>
                <w:lang w:eastAsia="en-AU"/>
              </w:rPr>
              <w:lastRenderedPageBreak/>
              <w:t xml:space="preserve">Project </w:t>
            </w:r>
            <w:r w:rsidR="00344CB5" w:rsidRPr="002C2355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 xml:space="preserve">Activities </w:t>
            </w:r>
          </w:p>
          <w:p w14:paraId="5A154D7E" w14:textId="553C33E7" w:rsidR="005E572E" w:rsidRPr="002C2355" w:rsidRDefault="00941DD4" w:rsidP="00642100">
            <w:pPr>
              <w:spacing w:after="0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P</w:t>
            </w:r>
            <w:r w:rsidR="003152A9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 xml:space="preserve">lease only provide high level </w:t>
            </w:r>
            <w:r w:rsidR="00344CB5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activities</w:t>
            </w:r>
            <w:r w:rsidR="000760CD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 xml:space="preserve"> in the sequence you intend to deliver them</w:t>
            </w:r>
          </w:p>
        </w:tc>
        <w:tc>
          <w:tcPr>
            <w:tcW w:w="1701" w:type="dxa"/>
            <w:shd w:val="clear" w:color="auto" w:fill="FFFFFF" w:themeFill="background1"/>
          </w:tcPr>
          <w:p w14:paraId="0DD856F2" w14:textId="77777777" w:rsidR="00274684" w:rsidRPr="002C2355" w:rsidRDefault="005E572E" w:rsidP="00642100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</w:pPr>
            <w:r w:rsidRPr="002C2355">
              <w:rPr>
                <w:rFonts w:eastAsia="Times New Roman" w:cs="Calibri"/>
                <w:b/>
                <w:sz w:val="20"/>
                <w:szCs w:val="20"/>
                <w:lang w:eastAsia="en-AU"/>
              </w:rPr>
              <w:t>Start date</w:t>
            </w:r>
            <w:r w:rsidR="00884726" w:rsidRPr="002C2355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 xml:space="preserve"> </w:t>
            </w:r>
          </w:p>
          <w:p w14:paraId="1538E31A" w14:textId="79A1F25B" w:rsidR="005E572E" w:rsidRPr="002C2355" w:rsidRDefault="00274684" w:rsidP="00642100">
            <w:pPr>
              <w:spacing w:after="0"/>
              <w:rPr>
                <w:rFonts w:eastAsia="Times New Roman" w:cs="Calibri"/>
                <w:i/>
                <w:iCs/>
                <w:sz w:val="20"/>
                <w:szCs w:val="20"/>
                <w:lang w:eastAsia="en-AU"/>
              </w:rPr>
            </w:pPr>
            <w:r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(e.g. March 202</w:t>
            </w:r>
            <w:r w:rsid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1</w:t>
            </w:r>
            <w:r w:rsidR="00884726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01A106BA" w14:textId="77777777" w:rsidR="00274684" w:rsidRPr="002C2355" w:rsidRDefault="005E572E" w:rsidP="00642100">
            <w:pPr>
              <w:spacing w:after="0"/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</w:pPr>
            <w:r w:rsidRPr="002C2355">
              <w:rPr>
                <w:rFonts w:eastAsia="Times New Roman" w:cs="Calibri"/>
                <w:b/>
                <w:sz w:val="20"/>
                <w:szCs w:val="20"/>
                <w:lang w:eastAsia="en-AU"/>
              </w:rPr>
              <w:t>End date</w:t>
            </w:r>
          </w:p>
          <w:p w14:paraId="426D2B7F" w14:textId="54DB979A" w:rsidR="005E572E" w:rsidRPr="002C2355" w:rsidRDefault="00884726" w:rsidP="00642100">
            <w:pPr>
              <w:spacing w:after="0"/>
              <w:rPr>
                <w:rFonts w:eastAsia="Times New Roman" w:cs="Calibri"/>
                <w:i/>
                <w:iCs/>
                <w:sz w:val="20"/>
                <w:szCs w:val="20"/>
                <w:lang w:eastAsia="en-AU"/>
              </w:rPr>
            </w:pPr>
            <w:r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 xml:space="preserve"> (</w:t>
            </w:r>
            <w:r w:rsidR="00274684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 xml:space="preserve">e.g. </w:t>
            </w:r>
            <w:r w:rsidR="00685A6A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April 202</w:t>
            </w:r>
            <w:r w:rsidR="00274684" w:rsidRPr="002C2355">
              <w:rPr>
                <w:rFonts w:eastAsia="Times New Roman" w:cs="Calibri"/>
                <w:i/>
                <w:iCs/>
                <w:color w:val="767171" w:themeColor="background2" w:themeShade="80"/>
                <w:sz w:val="20"/>
                <w:szCs w:val="20"/>
                <w:lang w:eastAsia="en-AU"/>
              </w:rPr>
              <w:t>)</w:t>
            </w:r>
          </w:p>
        </w:tc>
      </w:tr>
      <w:tr w:rsidR="005E572E" w:rsidRPr="005E572E" w14:paraId="0C25DF57" w14:textId="77777777" w:rsidTr="00F17B59">
        <w:trPr>
          <w:trHeight w:val="450"/>
        </w:trPr>
        <w:tc>
          <w:tcPr>
            <w:tcW w:w="10485" w:type="dxa"/>
            <w:shd w:val="clear" w:color="auto" w:fill="auto"/>
          </w:tcPr>
          <w:p w14:paraId="048380F0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77EBA08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33B399F3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1163AF04" w14:textId="77777777" w:rsidTr="00F17B59">
        <w:trPr>
          <w:trHeight w:val="450"/>
        </w:trPr>
        <w:tc>
          <w:tcPr>
            <w:tcW w:w="10485" w:type="dxa"/>
            <w:shd w:val="clear" w:color="auto" w:fill="auto"/>
          </w:tcPr>
          <w:p w14:paraId="23F5BAD7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1201EA05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6E7B75D0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5D57852B" w14:textId="77777777" w:rsidTr="00F17B59">
        <w:trPr>
          <w:trHeight w:val="450"/>
        </w:trPr>
        <w:tc>
          <w:tcPr>
            <w:tcW w:w="10485" w:type="dxa"/>
            <w:shd w:val="clear" w:color="auto" w:fill="auto"/>
          </w:tcPr>
          <w:p w14:paraId="383DE912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2DC8B66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11DCC3FD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1A4A9FDC" w14:textId="77777777" w:rsidTr="00F17B59">
        <w:trPr>
          <w:trHeight w:val="450"/>
        </w:trPr>
        <w:tc>
          <w:tcPr>
            <w:tcW w:w="10485" w:type="dxa"/>
            <w:shd w:val="clear" w:color="auto" w:fill="auto"/>
          </w:tcPr>
          <w:p w14:paraId="019CAEAC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02F06F4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72AA6B7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2893BC83" w14:textId="77777777" w:rsidTr="00F17B59">
        <w:trPr>
          <w:trHeight w:val="450"/>
        </w:trPr>
        <w:tc>
          <w:tcPr>
            <w:tcW w:w="10485" w:type="dxa"/>
            <w:shd w:val="clear" w:color="auto" w:fill="auto"/>
          </w:tcPr>
          <w:p w14:paraId="3BE38B8C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3100706E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8E5F277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339A6149" w14:textId="77777777" w:rsidTr="00F17B59">
        <w:trPr>
          <w:trHeight w:val="439"/>
        </w:trPr>
        <w:tc>
          <w:tcPr>
            <w:tcW w:w="10485" w:type="dxa"/>
            <w:shd w:val="clear" w:color="auto" w:fill="auto"/>
          </w:tcPr>
          <w:p w14:paraId="46B3BC0A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0A7B78DD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3DD87201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451D5D47" w14:textId="77777777" w:rsidTr="00F17B59">
        <w:trPr>
          <w:trHeight w:val="450"/>
        </w:trPr>
        <w:tc>
          <w:tcPr>
            <w:tcW w:w="10485" w:type="dxa"/>
            <w:shd w:val="clear" w:color="auto" w:fill="auto"/>
          </w:tcPr>
          <w:p w14:paraId="44930DF4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6B8CA67C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0DDBD23E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1BC9D670" w14:textId="77777777" w:rsidTr="00F17B59">
        <w:trPr>
          <w:trHeight w:val="450"/>
        </w:trPr>
        <w:tc>
          <w:tcPr>
            <w:tcW w:w="10485" w:type="dxa"/>
            <w:shd w:val="clear" w:color="auto" w:fill="auto"/>
          </w:tcPr>
          <w:p w14:paraId="129054F2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10A89D30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2FA3037E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3DF49095" w14:textId="77777777" w:rsidTr="00F17B59">
        <w:trPr>
          <w:trHeight w:val="450"/>
        </w:trPr>
        <w:tc>
          <w:tcPr>
            <w:tcW w:w="10485" w:type="dxa"/>
            <w:shd w:val="clear" w:color="auto" w:fill="auto"/>
          </w:tcPr>
          <w:p w14:paraId="29343C1D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2943FB02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300153B2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6CC86F8B" w14:textId="77777777" w:rsidTr="00F17B59">
        <w:trPr>
          <w:trHeight w:val="450"/>
        </w:trPr>
        <w:tc>
          <w:tcPr>
            <w:tcW w:w="10485" w:type="dxa"/>
            <w:shd w:val="clear" w:color="auto" w:fill="auto"/>
          </w:tcPr>
          <w:p w14:paraId="6A5B7174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47C378DA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31001F95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5E572E" w:rsidRPr="005E572E" w14:paraId="2A280395" w14:textId="77777777" w:rsidTr="00F17B59">
        <w:trPr>
          <w:trHeight w:val="439"/>
        </w:trPr>
        <w:tc>
          <w:tcPr>
            <w:tcW w:w="10485" w:type="dxa"/>
            <w:shd w:val="clear" w:color="auto" w:fill="auto"/>
          </w:tcPr>
          <w:p w14:paraId="606C0E39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0C1A1C77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60C2BF0B" w14:textId="77777777" w:rsidR="005E572E" w:rsidRPr="00B30D55" w:rsidRDefault="005E572E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642100" w:rsidRPr="005E572E" w14:paraId="67FD1A5E" w14:textId="77777777" w:rsidTr="00F17B59">
        <w:trPr>
          <w:trHeight w:val="439"/>
        </w:trPr>
        <w:tc>
          <w:tcPr>
            <w:tcW w:w="10485" w:type="dxa"/>
            <w:shd w:val="clear" w:color="auto" w:fill="auto"/>
          </w:tcPr>
          <w:p w14:paraId="265512AF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28BA87FC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16FFA22B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642100" w:rsidRPr="005E572E" w14:paraId="42D488D6" w14:textId="77777777" w:rsidTr="00F17B59">
        <w:trPr>
          <w:trHeight w:val="439"/>
        </w:trPr>
        <w:tc>
          <w:tcPr>
            <w:tcW w:w="10485" w:type="dxa"/>
            <w:shd w:val="clear" w:color="auto" w:fill="auto"/>
          </w:tcPr>
          <w:p w14:paraId="04D8BB4C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099606FD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5B96CA1C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642100" w:rsidRPr="005E572E" w14:paraId="61AEDA82" w14:textId="77777777" w:rsidTr="00F17B59">
        <w:trPr>
          <w:trHeight w:val="439"/>
        </w:trPr>
        <w:tc>
          <w:tcPr>
            <w:tcW w:w="10485" w:type="dxa"/>
            <w:shd w:val="clear" w:color="auto" w:fill="auto"/>
          </w:tcPr>
          <w:p w14:paraId="76D56231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324DC0C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681AA813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642100" w:rsidRPr="005E572E" w14:paraId="67DC8863" w14:textId="77777777" w:rsidTr="00F17B59">
        <w:trPr>
          <w:trHeight w:val="439"/>
        </w:trPr>
        <w:tc>
          <w:tcPr>
            <w:tcW w:w="10485" w:type="dxa"/>
            <w:shd w:val="clear" w:color="auto" w:fill="auto"/>
          </w:tcPr>
          <w:p w14:paraId="2E41EA45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31C52F3C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74B1E64A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  <w:tr w:rsidR="00642100" w:rsidRPr="005E572E" w14:paraId="3A87CCAA" w14:textId="77777777" w:rsidTr="00F17B59">
        <w:trPr>
          <w:trHeight w:val="439"/>
        </w:trPr>
        <w:tc>
          <w:tcPr>
            <w:tcW w:w="10485" w:type="dxa"/>
            <w:shd w:val="clear" w:color="auto" w:fill="auto"/>
          </w:tcPr>
          <w:p w14:paraId="0500B956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07D2D935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</w:tcPr>
          <w:p w14:paraId="3EE38C3D" w14:textId="77777777" w:rsidR="00642100" w:rsidRPr="00B30D55" w:rsidRDefault="00642100" w:rsidP="00642100">
            <w:pPr>
              <w:spacing w:after="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</w:tr>
    </w:tbl>
    <w:p w14:paraId="5C1E24E6" w14:textId="77777777" w:rsidR="005E572E" w:rsidRPr="00B30D55" w:rsidRDefault="005E572E" w:rsidP="00F865F4">
      <w:pPr>
        <w:rPr>
          <w:rFonts w:cs="Calibri"/>
          <w:sz w:val="20"/>
          <w:szCs w:val="20"/>
          <w:lang w:eastAsia="en-AU"/>
        </w:rPr>
      </w:pPr>
    </w:p>
    <w:sectPr w:rsidR="005E572E" w:rsidRPr="00B30D55" w:rsidSect="003B2C20">
      <w:headerReference w:type="default" r:id="rId12"/>
      <w:head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21B9" w14:textId="77777777" w:rsidR="00F112E2" w:rsidRDefault="00F112E2" w:rsidP="00F112E2">
      <w:pPr>
        <w:spacing w:after="0" w:line="240" w:lineRule="auto"/>
      </w:pPr>
      <w:r>
        <w:separator/>
      </w:r>
    </w:p>
  </w:endnote>
  <w:endnote w:type="continuationSeparator" w:id="0">
    <w:p w14:paraId="49F9AD46" w14:textId="77777777" w:rsidR="00F112E2" w:rsidRDefault="00F112E2" w:rsidP="00F1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ECF65" w14:textId="77777777" w:rsidR="00F112E2" w:rsidRDefault="00F112E2" w:rsidP="00F112E2">
      <w:pPr>
        <w:spacing w:after="0" w:line="240" w:lineRule="auto"/>
      </w:pPr>
      <w:r>
        <w:separator/>
      </w:r>
    </w:p>
  </w:footnote>
  <w:footnote w:type="continuationSeparator" w:id="0">
    <w:p w14:paraId="38B788E7" w14:textId="77777777" w:rsidR="00F112E2" w:rsidRDefault="00F112E2" w:rsidP="00F1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1B3B" w14:textId="7E320819" w:rsidR="00F112E2" w:rsidRDefault="00F112E2" w:rsidP="00F112E2">
    <w:pPr>
      <w:pStyle w:val="Header"/>
      <w:jc w:val="right"/>
    </w:pPr>
  </w:p>
  <w:p w14:paraId="19A4134B" w14:textId="77777777" w:rsidR="00F112E2" w:rsidRDefault="00F11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AA2C" w14:textId="2C99B97B" w:rsidR="003B2C20" w:rsidRDefault="003B2C20" w:rsidP="003B2C20">
    <w:pPr>
      <w:pStyle w:val="Header"/>
      <w:jc w:val="right"/>
    </w:pPr>
    <w:r>
      <w:rPr>
        <w:noProof/>
      </w:rPr>
      <w:drawing>
        <wp:inline distT="0" distB="0" distL="0" distR="0" wp14:anchorId="206D773B" wp14:editId="2283DA38">
          <wp:extent cx="1455420" cy="464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2E4"/>
    <w:multiLevelType w:val="hybridMultilevel"/>
    <w:tmpl w:val="01E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7"/>
    <w:rsid w:val="00024F15"/>
    <w:rsid w:val="000760CD"/>
    <w:rsid w:val="001414EC"/>
    <w:rsid w:val="00185F68"/>
    <w:rsid w:val="001D4AA8"/>
    <w:rsid w:val="001E20CA"/>
    <w:rsid w:val="001E5826"/>
    <w:rsid w:val="0020175B"/>
    <w:rsid w:val="00217293"/>
    <w:rsid w:val="002314D1"/>
    <w:rsid w:val="00246D06"/>
    <w:rsid w:val="00274684"/>
    <w:rsid w:val="00293031"/>
    <w:rsid w:val="002A064F"/>
    <w:rsid w:val="002C1111"/>
    <w:rsid w:val="002C2355"/>
    <w:rsid w:val="00302601"/>
    <w:rsid w:val="0031210F"/>
    <w:rsid w:val="003152A9"/>
    <w:rsid w:val="00340BC6"/>
    <w:rsid w:val="00344CB5"/>
    <w:rsid w:val="00393687"/>
    <w:rsid w:val="003B2C20"/>
    <w:rsid w:val="003C32ED"/>
    <w:rsid w:val="003E2209"/>
    <w:rsid w:val="003E233C"/>
    <w:rsid w:val="004006AA"/>
    <w:rsid w:val="004F0386"/>
    <w:rsid w:val="004F5369"/>
    <w:rsid w:val="005028FE"/>
    <w:rsid w:val="00533847"/>
    <w:rsid w:val="00557745"/>
    <w:rsid w:val="0056248F"/>
    <w:rsid w:val="00577E27"/>
    <w:rsid w:val="00590E48"/>
    <w:rsid w:val="005A7DD6"/>
    <w:rsid w:val="005C0902"/>
    <w:rsid w:val="005E572E"/>
    <w:rsid w:val="005F3F61"/>
    <w:rsid w:val="006002FF"/>
    <w:rsid w:val="0063396F"/>
    <w:rsid w:val="00642100"/>
    <w:rsid w:val="00665BCE"/>
    <w:rsid w:val="00676A0B"/>
    <w:rsid w:val="00685A6A"/>
    <w:rsid w:val="006A1498"/>
    <w:rsid w:val="006A2A6E"/>
    <w:rsid w:val="006C0FB8"/>
    <w:rsid w:val="006C6CC7"/>
    <w:rsid w:val="00711DF2"/>
    <w:rsid w:val="00741093"/>
    <w:rsid w:val="007D171D"/>
    <w:rsid w:val="00817C00"/>
    <w:rsid w:val="0082195F"/>
    <w:rsid w:val="0083211E"/>
    <w:rsid w:val="00884726"/>
    <w:rsid w:val="008A2928"/>
    <w:rsid w:val="008F12DB"/>
    <w:rsid w:val="00907F7B"/>
    <w:rsid w:val="00941DD4"/>
    <w:rsid w:val="00957BC9"/>
    <w:rsid w:val="00974CB8"/>
    <w:rsid w:val="00A30157"/>
    <w:rsid w:val="00A50E5F"/>
    <w:rsid w:val="00AB0348"/>
    <w:rsid w:val="00AE535F"/>
    <w:rsid w:val="00AF299F"/>
    <w:rsid w:val="00B01D4B"/>
    <w:rsid w:val="00B30D55"/>
    <w:rsid w:val="00BD0357"/>
    <w:rsid w:val="00BD6449"/>
    <w:rsid w:val="00BF2951"/>
    <w:rsid w:val="00C5385D"/>
    <w:rsid w:val="00C73016"/>
    <w:rsid w:val="00CA4DE1"/>
    <w:rsid w:val="00CD0F0D"/>
    <w:rsid w:val="00CD4442"/>
    <w:rsid w:val="00D26590"/>
    <w:rsid w:val="00DD1A09"/>
    <w:rsid w:val="00EF2319"/>
    <w:rsid w:val="00F112E2"/>
    <w:rsid w:val="00F17B59"/>
    <w:rsid w:val="00F241FC"/>
    <w:rsid w:val="00F865F4"/>
    <w:rsid w:val="00FB7290"/>
    <w:rsid w:val="4E91B802"/>
    <w:rsid w:val="7F3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C9FC1"/>
  <w15:chartTrackingRefBased/>
  <w15:docId w15:val="{DDCB323A-850A-4FE3-B14C-5C3869D2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72E"/>
    <w:rPr>
      <w:rFonts w:ascii="Calibri" w:eastAsia="Calibri" w:hAnsi="Calibri" w:cs="Times New Roman"/>
    </w:rPr>
  </w:style>
  <w:style w:type="paragraph" w:styleId="Heading1">
    <w:name w:val="heading 1"/>
    <w:aliases w:val="No numbers,Main Heading,h1,Head1,Heading apps,Section Heading,H1,Section,(Chapter Nbr),Heading 11,Title1,A MAJOR/BOLD,Para,Level 1,L1,Appendix1,Appendix2,Appendix3,no pg,I1,1st level,l1,Chapter title,título1,H11,R1,app heading 1,ITT t1,II+,I,1"/>
    <w:basedOn w:val="Normal"/>
    <w:next w:val="Normal"/>
    <w:link w:val="Heading1Char"/>
    <w:qFormat/>
    <w:rsid w:val="005E572E"/>
    <w:pPr>
      <w:keepNext/>
      <w:widowControl w:val="0"/>
      <w:spacing w:before="240" w:after="60" w:line="240" w:lineRule="auto"/>
      <w:ind w:left="850"/>
      <w:outlineLvl w:val="0"/>
    </w:pPr>
    <w:rPr>
      <w:rFonts w:eastAsia="Times New Roman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 numbers Char,Main Heading Char,h1 Char,Head1 Char,Heading apps Char,Section Heading Char,H1 Char,Section Char,(Chapter Nbr) Char,Heading 11 Char,Title1 Char,A MAJOR/BOLD Char,Para Char,Level 1 Char,L1 Char,Appendix1 Char,Appendix2 Char"/>
    <w:basedOn w:val="DefaultParagraphFont"/>
    <w:link w:val="Heading1"/>
    <w:rsid w:val="005E572E"/>
    <w:rPr>
      <w:rFonts w:ascii="Calibri" w:eastAsia="Times New Roman" w:hAnsi="Calibri" w:cs="Arial"/>
      <w:b/>
      <w:bCs/>
      <w:kern w:val="32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974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F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2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2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209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2209"/>
    <w:pPr>
      <w:ind w:left="720"/>
      <w:contextualSpacing/>
    </w:pPr>
  </w:style>
  <w:style w:type="table" w:styleId="TableGrid">
    <w:name w:val="Table Grid"/>
    <w:basedOn w:val="TableNormal"/>
    <w:uiPriority w:val="39"/>
    <w:rsid w:val="003E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2209"/>
    <w:rPr>
      <w:color w:val="808080"/>
    </w:rPr>
  </w:style>
  <w:style w:type="character" w:styleId="Mention">
    <w:name w:val="Mention"/>
    <w:basedOn w:val="DefaultParagraphFont"/>
    <w:uiPriority w:val="99"/>
    <w:unhideWhenUsed/>
    <w:rsid w:val="003E2209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61C752A1354C76B29ADBCC2D75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2F14D-A353-46B5-80A1-5467AECD6657}"/>
      </w:docPartPr>
      <w:docPartBody>
        <w:p w:rsidR="00BD7EAA" w:rsidRDefault="00471A7A">
          <w:pPr>
            <w:pStyle w:val="E261C752A1354C76B29ADBCC2D7527F3"/>
          </w:pPr>
          <w:r w:rsidRPr="009461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7A"/>
    <w:rsid w:val="00471A7A"/>
    <w:rsid w:val="00B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61C752A1354C76B29ADBCC2D7527F3">
    <w:name w:val="E261C752A1354C76B29ADBCC2D7527F3"/>
  </w:style>
  <w:style w:type="paragraph" w:customStyle="1" w:styleId="3960510825B54FEFA8B39509E42CDEC9">
    <w:name w:val="3960510825B54FEFA8B39509E42CDEC9"/>
    <w:rsid w:val="00BD7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 Documents" ma:contentTypeID="0x01010036F5957FF6AAC9408BCBEE00699A0B650B005543A7340430AD4AB38C0972050C93CF" ma:contentTypeVersion="5" ma:contentTypeDescription="" ma:contentTypeScope="" ma:versionID="2ad9a3721f957b45ba627c1b6422a94a">
  <xsd:schema xmlns:xsd="http://www.w3.org/2001/XMLSchema" xmlns:xs="http://www.w3.org/2001/XMLSchema" xmlns:p="http://schemas.microsoft.com/office/2006/metadata/properties" xmlns:ns2="547c1071-e4ca-4540-a512-8d4ae8dab8b4" targetNamespace="http://schemas.microsoft.com/office/2006/metadata/properties" ma:root="true" ma:fieldsID="dfe452ebb9c87fdca659da2a4852ac24" ns2:_="">
    <xsd:import namespace="547c1071-e4ca-4540-a512-8d4ae8dab8b4"/>
    <xsd:element name="properties">
      <xsd:complexType>
        <xsd:sequence>
          <xsd:element name="documentManagement">
            <xsd:complexType>
              <xsd:all>
                <xsd:element ref="ns2:FinancialYear" minOccurs="0"/>
                <xsd:element ref="ns2:CalendarYear" minOccurs="0"/>
                <xsd:element ref="ns2:SecurityClassification" minOccurs="0"/>
                <xsd:element ref="ns2:TransferDate" minOccurs="0"/>
                <xsd:element ref="ns2:TaxCatchAllLabel" minOccurs="0"/>
                <xsd:element ref="ns2:m57e71fe62ea4192a07e4da54e34e4dd" minOccurs="0"/>
                <xsd:element ref="ns2:pe79dfe0dade48a5a13f57670a9d727a" minOccurs="0"/>
                <xsd:element ref="ns2:_dlc_DocId" minOccurs="0"/>
                <xsd:element ref="ns2:_dlc_DocIdUrl" minOccurs="0"/>
                <xsd:element ref="ns2:_dlc_DocIdPersistId" minOccurs="0"/>
                <xsd:element ref="ns2:ce6afb9ccd664bb7af929e958907df4e" minOccurs="0"/>
                <xsd:element ref="ns2:pf8c6c1d45f84765a4586bf364c03f34" minOccurs="0"/>
                <xsd:element ref="ns2:TaxCatchAll" minOccurs="0"/>
                <xsd:element ref="ns2:i84d126c6b7244f0bb4500a2cbc171c3" minOccurs="0"/>
                <xsd:element ref="ns2:pcc95469de9f4ed8a579125f1b758df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1071-e4ca-4540-a512-8d4ae8dab8b4" elementFormDefault="qualified">
    <xsd:import namespace="http://schemas.microsoft.com/office/2006/documentManagement/types"/>
    <xsd:import namespace="http://schemas.microsoft.com/office/infopath/2007/PartnerControls"/>
    <xsd:element name="FinancialYear" ma:index="3" nillable="true" ma:displayName="Financial Year" ma:default="2020-21" ma:format="Dropdown" ma:internalName="FinancialYear">
      <xsd:simpleType>
        <xsd:restriction base="dms:Choice">
          <xsd:enumeration value="2020-21"/>
          <xsd:enumeration value="2019-20"/>
          <xsd:enumeration value="2018-19"/>
          <xsd:enumeration value="2017-18"/>
        </xsd:restriction>
      </xsd:simpleType>
    </xsd:element>
    <xsd:element name="CalendarYear" ma:index="4" nillable="true" ma:displayName="Calendar Year" ma:default="2020" ma:format="Dropdown" ma:internalName="Calendar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SecurityClassification" ma:index="5" nillable="true" ma:displayName="Security Classification" ma:default="Official" ma:format="Dropdown" ma:internalName="SecurityClassification">
      <xsd:simpleType>
        <xsd:restriction base="dms:Choice">
          <xsd:enumeration value="Official"/>
          <xsd:enumeration value="Official Sensitive"/>
          <xsd:enumeration value="Protected"/>
          <xsd:enumeration value="Public"/>
        </xsd:restriction>
      </xsd:simpleType>
    </xsd:element>
    <xsd:element name="TransferDate" ma:index="9" nillable="true" ma:displayName="Transfer Date" ma:format="DateOnly" ma:internalName="TransferDate">
      <xsd:simpleType>
        <xsd:restriction base="dms:DateTime"/>
      </xsd:simpleType>
    </xsd:element>
    <xsd:element name="TaxCatchAllLabel" ma:index="10" nillable="true" ma:displayName="Taxonomy Catch All Column1" ma:hidden="true" ma:list="{7cfbe27f-a3a1-4564-b729-f6ba8ed0e317}" ma:internalName="TaxCatchAllLabel" ma:readOnly="true" ma:showField="CatchAllDataLabel" ma:web="dd13118a-c783-4405-9885-8442ea6e0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7e71fe62ea4192a07e4da54e34e4dd" ma:index="12" nillable="true" ma:taxonomy="true" ma:internalName="m57e71fe62ea4192a07e4da54e34e4dd" ma:taxonomyFieldName="DocumentType" ma:displayName="Document Type" ma:default="" ma:fieldId="{657e71fe-62ea-4192-a07e-4da54e34e4dd}" ma:sspId="f5f8f246-c5f7-4551-ac08-75da75ba7127" ma:termSetId="9886c295-dabe-47fd-86ee-fe435b577d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79dfe0dade48a5a13f57670a9d727a" ma:index="15" nillable="true" ma:taxonomy="true" ma:internalName="pe79dfe0dade48a5a13f57670a9d727a" ma:taxonomyFieldName="OrganisationUnit" ma:displayName="Organisation Unit" ma:default="" ma:fieldId="{9e79dfe0-dade-48a5-a13f-57670a9d727a}" ma:sspId="f5f8f246-c5f7-4551-ac08-75da75ba7127" ma:termSetId="c24236ff-9fd4-4ac1-b22c-b53b30141a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e6afb9ccd664bb7af929e958907df4e" ma:index="21" nillable="true" ma:taxonomy="true" ma:internalName="ce6afb9ccd664bb7af929e958907df4e" ma:taxonomyFieldName="DisposalClass" ma:displayName="Disposal Class" ma:default="" ma:fieldId="{ce6afb9c-cd66-4bb7-af92-9e958907df4e}" ma:sspId="f5f8f246-c5f7-4551-ac08-75da75ba7127" ma:termSetId="30a814b5-e81e-4d6b-92e2-4c9e49ddbc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8c6c1d45f84765a4586bf364c03f34" ma:index="22" nillable="true" ma:taxonomy="true" ma:internalName="pf8c6c1d45f84765a4586bf364c03f34" ma:taxonomyFieldName="BusinessClassification" ma:displayName="Business Classification" ma:default="" ma:fieldId="{9f8c6c1d-45f8-4765-a458-6bf364c03f34}" ma:sspId="f5f8f246-c5f7-4551-ac08-75da75ba7127" ma:termSetId="f079ef41-f098-4cb9-a7e6-e8ebacab97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7cfbe27f-a3a1-4564-b729-f6ba8ed0e317}" ma:internalName="TaxCatchAll" ma:showField="CatchAllData" ma:web="dd13118a-c783-4405-9885-8442ea6e0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84d126c6b7244f0bb4500a2cbc171c3" ma:index="25" nillable="true" ma:taxonomy="true" ma:internalName="i84d126c6b7244f0bb4500a2cbc171c3" ma:taxonomyFieldName="Portfolio" ma:displayName="Portfolio" ma:default="" ma:fieldId="{284d126c-6b72-44f0-bb45-00a2cbc171c3}" ma:sspId="f5f8f246-c5f7-4551-ac08-75da75ba7127" ma:termSetId="da4e44f4-07f0-4f28-b769-2d0d3245a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c95469de9f4ed8a579125f1b758dfe" ma:index="26" nillable="true" ma:taxonomy="true" ma:internalName="pcc95469de9f4ed8a579125f1b758dfe" ma:taxonomyFieldName="ProgramName" ma:displayName="Program Name" ma:default="" ma:fieldId="{9cc95469-de9f-4ed8-a579-125f1b758dfe}" ma:sspId="f5f8f246-c5f7-4551-ac08-75da75ba7127" ma:termSetId="6095ad1a-647f-495f-9872-af9da66a9f7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7c1071-e4ca-4540-a512-8d4ae8dab8b4">
      <Value>2</Value>
      <Value>1</Value>
    </TaxCatchAll>
    <SecurityClassification xmlns="547c1071-e4ca-4540-a512-8d4ae8dab8b4">Official</SecurityClassification>
    <ce6afb9ccd664bb7af929e958907df4e xmlns="547c1071-e4ca-4540-a512-8d4ae8dab8b4">
      <Terms xmlns="http://schemas.microsoft.com/office/infopath/2007/PartnerControls"/>
    </ce6afb9ccd664bb7af929e958907df4e>
    <FinancialYear xmlns="547c1071-e4ca-4540-a512-8d4ae8dab8b4">2020-21</FinancialYear>
    <m57e71fe62ea4192a07e4da54e34e4dd xmlns="547c1071-e4ca-4540-a512-8d4ae8dab8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document</TermName>
          <TermId xmlns="http://schemas.microsoft.com/office/infopath/2007/PartnerControls">9b098d57-23b2-488d-8092-676acf116968</TermId>
        </TermInfo>
      </Terms>
    </m57e71fe62ea4192a07e4da54e34e4dd>
    <TransferDate xmlns="547c1071-e4ca-4540-a512-8d4ae8dab8b4" xsi:nil="true"/>
    <pe79dfe0dade48a5a13f57670a9d727a xmlns="547c1071-e4ca-4540-a512-8d4ae8dab8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Promotion Operations</TermName>
          <TermId xmlns="http://schemas.microsoft.com/office/infopath/2007/PartnerControls">770a73ae-4618-4228-ba2d-a5be957e9f2e</TermId>
        </TermInfo>
      </Terms>
    </pe79dfe0dade48a5a13f57670a9d727a>
    <pf8c6c1d45f84765a4586bf364c03f34 xmlns="547c1071-e4ca-4540-a512-8d4ae8dab8b4">
      <Terms xmlns="http://schemas.microsoft.com/office/infopath/2007/PartnerControls"/>
    </pf8c6c1d45f84765a4586bf364c03f34>
    <i84d126c6b7244f0bb4500a2cbc171c3 xmlns="547c1071-e4ca-4540-a512-8d4ae8dab8b4">
      <Terms xmlns="http://schemas.microsoft.com/office/infopath/2007/PartnerControls"/>
    </i84d126c6b7244f0bb4500a2cbc171c3>
    <CalendarYear xmlns="547c1071-e4ca-4540-a512-8d4ae8dab8b4">2020</CalendarYear>
    <pcc95469de9f4ed8a579125f1b758dfe xmlns="547c1071-e4ca-4540-a512-8d4ae8dab8b4">
      <Terms xmlns="http://schemas.microsoft.com/office/infopath/2007/PartnerControls"/>
    </pcc95469de9f4ed8a579125f1b758dfe>
    <_dlc_DocId xmlns="547c1071-e4ca-4540-a512-8d4ae8dab8b4">VHPRGHPO-2026058657-1047</_dlc_DocId>
    <_dlc_DocIdUrl xmlns="547c1071-e4ca-4540-a512-8d4ae8dab8b4">
      <Url>https://vhpf.sharepoint.com/sites/HPO/_layouts/15/DocIdRedir.aspx?ID=VHPRGHPO-2026058657-1047</Url>
      <Description>VHPRGHPO-2026058657-1047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5f8f246-c5f7-4551-ac08-75da75ba7127" ContentTypeId="0x01010036F5957FF6AAC9408BCBEE00699A0B650B" PreviousValue="false"/>
</file>

<file path=customXml/itemProps1.xml><?xml version="1.0" encoding="utf-8"?>
<ds:datastoreItem xmlns:ds="http://schemas.openxmlformats.org/officeDocument/2006/customXml" ds:itemID="{A248E477-A747-451F-B8EE-2B79B3916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c1071-e4ca-4540-a512-8d4ae8dab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35716-C501-4986-AD6E-C45398CAB85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47c1071-e4ca-4540-a512-8d4ae8dab8b4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0EF3C2-77FC-4C21-AA55-8AF839410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44FF0-80E9-4469-8A0E-EF2790B98C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C92753-A493-46E5-AE2D-810E93823F0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4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Guizzo</dc:creator>
  <cp:keywords/>
  <dc:description/>
  <cp:lastModifiedBy>Miranda Guizzo</cp:lastModifiedBy>
  <cp:revision>2</cp:revision>
  <dcterms:created xsi:type="dcterms:W3CDTF">2020-11-20T00:52:00Z</dcterms:created>
  <dcterms:modified xsi:type="dcterms:W3CDTF">2020-11-20T00:52:00Z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0x01010036F5957FF6AAC9408BCBEE00699A0B650B005543A7340430AD4AB38C0972050C93CF</vt:lpwstr>
  </property>
  <property fmtid="{D5CDD505-2E9C-101B-9397-08002B2CF9AE}" pid="3" name="_dlc_DocIdItemGuid">
    <vt:lpwstr>2396b87e-9633-43e3-9535-ea14bc25a175</vt:lpwstr>
  </property>
  <property fmtid="{D5CDD505-2E9C-101B-9397-08002B2CF9AE}" pid="4" name="Portfolio">
    <vt:lpwstr/>
  </property>
  <property fmtid="{D5CDD505-2E9C-101B-9397-08002B2CF9AE}" pid="5" name="ProgramName">
    <vt:lpwstr/>
  </property>
  <property fmtid="{D5CDD505-2E9C-101B-9397-08002B2CF9AE}" pid="6" name="OrganisationUnit">
    <vt:lpwstr>1;#Health Promotion Operations|770a73ae-4618-4228-ba2d-a5be957e9f2e</vt:lpwstr>
  </property>
  <property fmtid="{D5CDD505-2E9C-101B-9397-08002B2CF9AE}" pid="7" name="DisposalClass">
    <vt:lpwstr/>
  </property>
  <property fmtid="{D5CDD505-2E9C-101B-9397-08002B2CF9AE}" pid="8" name="DocumentType">
    <vt:lpwstr>2;#Program document|9b098d57-23b2-488d-8092-676acf116968</vt:lpwstr>
  </property>
  <property fmtid="{D5CDD505-2E9C-101B-9397-08002B2CF9AE}" pid="9" name="BusinessClassification">
    <vt:lpwstr/>
  </property>
</Properties>
</file>