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6F" w:rsidRDefault="00D63C6F">
      <w:r>
        <w:t>We can choose lots of things in life but we can’t choose our parents or our racial background.</w:t>
      </w:r>
    </w:p>
    <w:p w:rsidR="00D63C6F" w:rsidRDefault="00D63C6F">
      <w:r>
        <w:t xml:space="preserve">Racism has been the motive behind assault, vandalism, ridiculing and humiliating people, </w:t>
      </w:r>
      <w:r>
        <w:br/>
        <w:t>deliberately excluding people.</w:t>
      </w:r>
    </w:p>
    <w:p w:rsidR="00D63C6F" w:rsidRDefault="00D63C6F">
      <w:r>
        <w:t>The more these experiences accumulate, the greater the chances of psychological distress, depression, anxiety.</w:t>
      </w:r>
    </w:p>
    <w:p w:rsidR="00D63C6F" w:rsidRDefault="00D63C6F">
      <w:r>
        <w:t xml:space="preserve">This suffering is not only very serious, it is 100% preventable. </w:t>
      </w:r>
    </w:p>
    <w:p w:rsidR="00D63C6F" w:rsidRDefault="00D63C6F">
      <w:r>
        <w:t xml:space="preserve">The overwhelming </w:t>
      </w:r>
      <w:proofErr w:type="gramStart"/>
      <w:r>
        <w:t>number of Victorians want</w:t>
      </w:r>
      <w:proofErr w:type="gramEnd"/>
      <w:r>
        <w:t xml:space="preserve"> more to be done to stop the ugliness of racism. </w:t>
      </w:r>
    </w:p>
    <w:p w:rsidR="00D63C6F" w:rsidRDefault="00D63C6F">
      <w:r>
        <w:t>The majority of Victorians are willing to act when it comes to the crunch.</w:t>
      </w:r>
    </w:p>
    <w:p w:rsidR="00D63C6F" w:rsidRDefault="00D63C6F">
      <w:r>
        <w:t>1 in 4 would feel uncomfortable if they saw a racist incident but wouldn’t act.</w:t>
      </w:r>
    </w:p>
    <w:p w:rsidR="00D63C6F" w:rsidRDefault="00D63C6F">
      <w:r>
        <w:t>But the good news is…every single one of us has the power to do something about racism.</w:t>
      </w:r>
    </w:p>
    <w:p w:rsidR="00D63C6F" w:rsidRDefault="00D63C6F">
      <w:r>
        <w:t xml:space="preserve">You don’t have to be a superhero and risk your own safety. You can call ‘000’ for help or the Victorian Equal Opportunity and Human Rights Commission to report an incident. </w:t>
      </w:r>
    </w:p>
    <w:p w:rsidR="00D63C6F" w:rsidRDefault="00D63C6F">
      <w:r>
        <w:t>You can film the incident.</w:t>
      </w:r>
    </w:p>
    <w:p w:rsidR="00D63C6F" w:rsidRDefault="00D63C6F">
      <w:r>
        <w:t>Support the victim and support others who step up.</w:t>
      </w:r>
    </w:p>
    <w:p w:rsidR="00D63C6F" w:rsidRDefault="00D63C6F">
      <w:r>
        <w:t>Change policies and practices in our workplace or sports club to make them safe and respectful places for people from all cultural and religious backgrounds.</w:t>
      </w:r>
    </w:p>
    <w:p w:rsidR="00D63C6F" w:rsidRDefault="00D63C6F">
      <w:r>
        <w:t xml:space="preserve">So next time you see racism occurring, don’t just stand by, step up. </w:t>
      </w:r>
    </w:p>
    <w:p w:rsidR="00D63C6F" w:rsidRDefault="00D63C6F">
      <w:hyperlink r:id="rId5" w:history="1">
        <w:r w:rsidRPr="005840F0">
          <w:rPr>
            <w:rStyle w:val="Hyperlink"/>
          </w:rPr>
          <w:t>www.vichealth.vic.gov.au</w:t>
        </w:r>
      </w:hyperlink>
    </w:p>
    <w:p w:rsidR="00D63C6F" w:rsidRDefault="00D63C6F">
      <w:r>
        <w:t>Copyright 2013 Victorian Health Promotion Foundation</w:t>
      </w:r>
    </w:p>
    <w:p w:rsidR="00D63C6F" w:rsidRDefault="00D63C6F">
      <w:r>
        <w:t>VicHealth logo and Victorian state government logo</w:t>
      </w:r>
      <w:bookmarkStart w:id="0" w:name="_GoBack"/>
      <w:bookmarkEnd w:id="0"/>
      <w:r>
        <w:t xml:space="preserve"> </w:t>
      </w:r>
    </w:p>
    <w:p w:rsidR="00D63C6F" w:rsidRDefault="00D63C6F"/>
    <w:p w:rsidR="00D63C6F" w:rsidRDefault="00D63C6F"/>
    <w:sectPr w:rsidR="00D6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F"/>
    <w:rsid w:val="005054BA"/>
    <w:rsid w:val="006E0DBF"/>
    <w:rsid w:val="00D1298B"/>
    <w:rsid w:val="00D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DBF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DBF"/>
    <w:rPr>
      <w:rFonts w:ascii="Calibri" w:eastAsiaTheme="majorEastAsia" w:hAnsi="Calibr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3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DBF"/>
    <w:pPr>
      <w:keepNext/>
      <w:keepLines/>
      <w:spacing w:before="36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DBF"/>
    <w:rPr>
      <w:rFonts w:ascii="Calibri" w:eastAsiaTheme="majorEastAsia" w:hAnsi="Calibr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3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health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VicHealth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Bloustien</dc:creator>
  <cp:lastModifiedBy>Jacki Bloustien</cp:lastModifiedBy>
  <cp:revision>1</cp:revision>
  <dcterms:created xsi:type="dcterms:W3CDTF">2015-10-23T03:35:00Z</dcterms:created>
  <dcterms:modified xsi:type="dcterms:W3CDTF">2015-10-23T03:45:00Z</dcterms:modified>
</cp:coreProperties>
</file>