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FECF" w14:textId="475005BE" w:rsidR="002F05C0" w:rsidRPr="005B2736" w:rsidRDefault="00A15C2F" w:rsidP="005B2736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B2736">
        <w:rPr>
          <w:b/>
          <w:sz w:val="24"/>
          <w:szCs w:val="24"/>
          <w:u w:val="single"/>
          <w:lang w:val="en-US"/>
        </w:rPr>
        <w:t xml:space="preserve">10 </w:t>
      </w:r>
      <w:r w:rsidR="004D1B9B" w:rsidRPr="005B2736">
        <w:rPr>
          <w:b/>
          <w:sz w:val="24"/>
          <w:szCs w:val="24"/>
          <w:u w:val="single"/>
          <w:lang w:val="en-US"/>
        </w:rPr>
        <w:t xml:space="preserve">Tips </w:t>
      </w:r>
      <w:r w:rsidR="004A1A83" w:rsidRPr="005B2736">
        <w:rPr>
          <w:b/>
          <w:sz w:val="24"/>
          <w:szCs w:val="24"/>
          <w:u w:val="single"/>
          <w:lang w:val="en-US"/>
        </w:rPr>
        <w:t>on how to look after your teeth while</w:t>
      </w:r>
      <w:r w:rsidR="004D1B9B" w:rsidRPr="005B2736">
        <w:rPr>
          <w:b/>
          <w:sz w:val="24"/>
          <w:szCs w:val="24"/>
          <w:u w:val="single"/>
          <w:lang w:val="en-US"/>
        </w:rPr>
        <w:t xml:space="preserve"> </w:t>
      </w:r>
      <w:r w:rsidR="003B142B" w:rsidRPr="005B2736">
        <w:rPr>
          <w:b/>
          <w:sz w:val="24"/>
          <w:szCs w:val="24"/>
          <w:u w:val="single"/>
          <w:lang w:val="en-US"/>
        </w:rPr>
        <w:t>staying at home</w:t>
      </w:r>
    </w:p>
    <w:p w14:paraId="667C324C" w14:textId="3BF9BFC3" w:rsidR="004A1A83" w:rsidRPr="005B2736" w:rsidRDefault="00E25F05" w:rsidP="00E25F05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 xml:space="preserve">Wash your hands </w:t>
      </w:r>
      <w:r w:rsidR="007934CA" w:rsidRPr="005B2736">
        <w:rPr>
          <w:lang w:val="en-US"/>
        </w:rPr>
        <w:t xml:space="preserve">with soap and water for at least 20 seconds </w:t>
      </w:r>
      <w:r w:rsidRPr="005B2736">
        <w:rPr>
          <w:lang w:val="en-US"/>
        </w:rPr>
        <w:t xml:space="preserve">before brushing your teeth or the teeth of someone you care for. </w:t>
      </w:r>
      <w:r w:rsidR="004A1A83" w:rsidRPr="005B2736">
        <w:rPr>
          <w:lang w:val="en-US"/>
        </w:rPr>
        <w:t>Brush your teeth and gums twice a day, morning and night</w:t>
      </w:r>
      <w:r w:rsidR="003432BC" w:rsidRPr="005B2736">
        <w:rPr>
          <w:lang w:val="en-US"/>
        </w:rPr>
        <w:t>,</w:t>
      </w:r>
      <w:r w:rsidR="004A1A83" w:rsidRPr="005B2736">
        <w:rPr>
          <w:lang w:val="en-US"/>
        </w:rPr>
        <w:t xml:space="preserve"> with a soft toothbrush and </w:t>
      </w:r>
      <w:r w:rsidR="00A15C2F" w:rsidRPr="005B2736">
        <w:rPr>
          <w:lang w:val="en-US"/>
        </w:rPr>
        <w:t xml:space="preserve">pea sized amount of </w:t>
      </w:r>
      <w:r w:rsidR="004A1A83" w:rsidRPr="005B2736">
        <w:rPr>
          <w:lang w:val="en-US"/>
        </w:rPr>
        <w:t xml:space="preserve">fluoride toothpaste. </w:t>
      </w:r>
      <w:r w:rsidR="004A1A83" w:rsidRPr="005B2736">
        <w:rPr>
          <w:i/>
          <w:lang w:val="en-US"/>
        </w:rPr>
        <w:t xml:space="preserve">(If you are having trouble buying toothpaste, simply use water until you can </w:t>
      </w:r>
      <w:r w:rsidR="002261F8" w:rsidRPr="005B2736">
        <w:rPr>
          <w:i/>
          <w:lang w:val="en-US"/>
        </w:rPr>
        <w:t>buy</w:t>
      </w:r>
      <w:r w:rsidR="004A1A83" w:rsidRPr="005B2736">
        <w:rPr>
          <w:i/>
          <w:lang w:val="en-US"/>
        </w:rPr>
        <w:t xml:space="preserve"> toothpaste</w:t>
      </w:r>
      <w:r w:rsidR="003432BC" w:rsidRPr="005B2736">
        <w:rPr>
          <w:i/>
          <w:lang w:val="en-US"/>
        </w:rPr>
        <w:t>.</w:t>
      </w:r>
      <w:r w:rsidR="004A1A83" w:rsidRPr="005B2736">
        <w:rPr>
          <w:i/>
          <w:lang w:val="en-US"/>
        </w:rPr>
        <w:t>)</w:t>
      </w:r>
      <w:r w:rsidR="004A1A83" w:rsidRPr="005B2736">
        <w:rPr>
          <w:lang w:val="en-US"/>
        </w:rPr>
        <w:t xml:space="preserve"> </w:t>
      </w:r>
    </w:p>
    <w:p w14:paraId="45A28B6A" w14:textId="77777777" w:rsidR="00A15C2F" w:rsidRPr="005B2736" w:rsidRDefault="00A15C2F" w:rsidP="0025152F">
      <w:pPr>
        <w:pStyle w:val="ListParagraph"/>
        <w:numPr>
          <w:ilvl w:val="1"/>
          <w:numId w:val="8"/>
        </w:numPr>
        <w:rPr>
          <w:lang w:val="en-US"/>
        </w:rPr>
      </w:pPr>
      <w:r w:rsidRPr="005B2736">
        <w:rPr>
          <w:b/>
          <w:lang w:val="en-US"/>
        </w:rPr>
        <w:t>Children 0-18 months</w:t>
      </w:r>
      <w:r w:rsidRPr="005B2736">
        <w:rPr>
          <w:lang w:val="en-US"/>
        </w:rPr>
        <w:t xml:space="preserve"> don’t use toothpaste only water with a cloth or soft small headed toothbrush </w:t>
      </w:r>
    </w:p>
    <w:p w14:paraId="07CB3A60" w14:textId="4A669BB0" w:rsidR="00A15C2F" w:rsidRPr="005B2736" w:rsidRDefault="00A15C2F" w:rsidP="0025152F">
      <w:pPr>
        <w:pStyle w:val="ListParagraph"/>
        <w:numPr>
          <w:ilvl w:val="1"/>
          <w:numId w:val="8"/>
        </w:numPr>
        <w:rPr>
          <w:lang w:val="en-US"/>
        </w:rPr>
      </w:pPr>
      <w:r w:rsidRPr="005B2736">
        <w:rPr>
          <w:b/>
          <w:lang w:val="en-US"/>
        </w:rPr>
        <w:t>Children 18</w:t>
      </w:r>
      <w:r w:rsidR="007934CA" w:rsidRPr="005B2736">
        <w:rPr>
          <w:b/>
          <w:lang w:val="en-US"/>
        </w:rPr>
        <w:t xml:space="preserve"> </w:t>
      </w:r>
      <w:r w:rsidRPr="005B2736">
        <w:rPr>
          <w:b/>
          <w:lang w:val="en-US"/>
        </w:rPr>
        <w:t>months-6 years</w:t>
      </w:r>
      <w:r w:rsidRPr="005B2736">
        <w:rPr>
          <w:lang w:val="en-US"/>
        </w:rPr>
        <w:t xml:space="preserve"> use a pea sized amount of low fluoride children’s toothpaste</w:t>
      </w:r>
      <w:r w:rsidR="00A50ACB" w:rsidRPr="005B2736">
        <w:rPr>
          <w:lang w:val="en-US"/>
        </w:rPr>
        <w:t xml:space="preserve"> (If you are out of children’s toothpaste, use a very small (smear) of adult toothpaste.</w:t>
      </w:r>
      <w:r w:rsidR="007934CA" w:rsidRPr="005B2736">
        <w:rPr>
          <w:lang w:val="en-US"/>
        </w:rPr>
        <w:t>)</w:t>
      </w:r>
    </w:p>
    <w:p w14:paraId="0EB9B32D" w14:textId="49F2AB71" w:rsidR="003432BC" w:rsidRPr="005B2736" w:rsidRDefault="009E5DC8">
      <w:pPr>
        <w:pStyle w:val="ListParagraph"/>
        <w:numPr>
          <w:ilvl w:val="1"/>
          <w:numId w:val="8"/>
        </w:numPr>
        <w:rPr>
          <w:lang w:val="en-US"/>
        </w:rPr>
      </w:pPr>
      <w:r w:rsidRPr="005B2736">
        <w:rPr>
          <w:b/>
          <w:lang w:val="en-US"/>
        </w:rPr>
        <w:t xml:space="preserve">Children 6 years and over </w:t>
      </w:r>
      <w:r w:rsidRPr="005B2736">
        <w:rPr>
          <w:lang w:val="en-US"/>
        </w:rPr>
        <w:t>use a pea sized amount of regular toothpaste</w:t>
      </w:r>
    </w:p>
    <w:p w14:paraId="6A0A7A2C" w14:textId="77777777" w:rsidR="004A1A83" w:rsidRPr="005B2736" w:rsidRDefault="004A1A83" w:rsidP="004A1A83">
      <w:pPr>
        <w:pStyle w:val="ListParagraph"/>
        <w:rPr>
          <w:lang w:val="en-US"/>
        </w:rPr>
      </w:pPr>
    </w:p>
    <w:p w14:paraId="2EFDD9B4" w14:textId="284BB587" w:rsidR="002F05C0" w:rsidRPr="005B2736" w:rsidRDefault="0019194A" w:rsidP="007934CA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 xml:space="preserve">Hygiene practices and </w:t>
      </w:r>
      <w:r w:rsidR="0005725F" w:rsidRPr="005B2736">
        <w:rPr>
          <w:lang w:val="en-US"/>
        </w:rPr>
        <w:t xml:space="preserve">looking after your </w:t>
      </w:r>
      <w:r w:rsidRPr="005B2736">
        <w:rPr>
          <w:lang w:val="en-US"/>
        </w:rPr>
        <w:t>o</w:t>
      </w:r>
      <w:r w:rsidR="002F05C0" w:rsidRPr="005B2736">
        <w:rPr>
          <w:lang w:val="en-US"/>
        </w:rPr>
        <w:t xml:space="preserve">ral health </w:t>
      </w:r>
      <w:r w:rsidR="0005725F" w:rsidRPr="005B2736">
        <w:rPr>
          <w:lang w:val="en-US"/>
        </w:rPr>
        <w:t>are</w:t>
      </w:r>
      <w:r w:rsidR="002F05C0" w:rsidRPr="005B2736">
        <w:rPr>
          <w:lang w:val="en-US"/>
        </w:rPr>
        <w:t xml:space="preserve"> important for the whole family</w:t>
      </w:r>
      <w:r w:rsidRPr="005B2736">
        <w:rPr>
          <w:lang w:val="en-US"/>
        </w:rPr>
        <w:t xml:space="preserve"> especially</w:t>
      </w:r>
      <w:r w:rsidR="0025152F" w:rsidRPr="005B2736">
        <w:rPr>
          <w:lang w:val="en-US"/>
        </w:rPr>
        <w:t xml:space="preserve"> </w:t>
      </w:r>
      <w:proofErr w:type="gramStart"/>
      <w:r w:rsidR="0025152F" w:rsidRPr="005B2736">
        <w:rPr>
          <w:lang w:val="en-US"/>
        </w:rPr>
        <w:t>at this time</w:t>
      </w:r>
      <w:proofErr w:type="gramEnd"/>
      <w:r w:rsidR="0025152F" w:rsidRPr="005B2736">
        <w:rPr>
          <w:lang w:val="en-US"/>
        </w:rPr>
        <w:t xml:space="preserve">. </w:t>
      </w:r>
      <w:r w:rsidR="00053C9B" w:rsidRPr="005B2736">
        <w:rPr>
          <w:lang w:val="en-US"/>
        </w:rPr>
        <w:t xml:space="preserve">Each family member should have their own </w:t>
      </w:r>
      <w:proofErr w:type="gramStart"/>
      <w:r w:rsidR="00053C9B" w:rsidRPr="005B2736">
        <w:rPr>
          <w:lang w:val="en-US"/>
        </w:rPr>
        <w:t>toothbrush</w:t>
      </w:r>
      <w:proofErr w:type="gramEnd"/>
      <w:r w:rsidR="00053C9B" w:rsidRPr="005B2736">
        <w:rPr>
          <w:lang w:val="en-US"/>
        </w:rPr>
        <w:t xml:space="preserve"> and these should not be shared</w:t>
      </w:r>
      <w:r w:rsidR="002F05C0" w:rsidRPr="005B2736">
        <w:rPr>
          <w:lang w:val="en-US"/>
        </w:rPr>
        <w:t>.</w:t>
      </w:r>
      <w:r w:rsidR="0025152F" w:rsidRPr="005B2736">
        <w:rPr>
          <w:lang w:val="en-US"/>
        </w:rPr>
        <w:t xml:space="preserve"> If your child sucks their thumb or fingers encourage them to stop. Visit </w:t>
      </w:r>
      <w:hyperlink r:id="rId8" w:history="1">
        <w:proofErr w:type="spellStart"/>
        <w:r w:rsidR="007934CA" w:rsidRPr="005B2736">
          <w:rPr>
            <w:rStyle w:val="Hyperlink"/>
          </w:rPr>
          <w:t>BetterHealth</w:t>
        </w:r>
        <w:proofErr w:type="spellEnd"/>
      </w:hyperlink>
      <w:r w:rsidR="0025152F" w:rsidRPr="005B2736">
        <w:rPr>
          <w:lang w:val="en-US"/>
        </w:rPr>
        <w:t xml:space="preserve"> for further tips and advice</w:t>
      </w:r>
      <w:r w:rsidR="003432BC" w:rsidRPr="005B2736">
        <w:rPr>
          <w:lang w:val="en-US"/>
        </w:rPr>
        <w:t xml:space="preserve"> on thumb sucking. </w:t>
      </w:r>
    </w:p>
    <w:p w14:paraId="5B95A18F" w14:textId="77777777" w:rsidR="002F05C0" w:rsidRPr="005B2736" w:rsidRDefault="002F05C0" w:rsidP="002F05C0">
      <w:pPr>
        <w:pStyle w:val="ListParagraph"/>
        <w:rPr>
          <w:lang w:val="en-US"/>
        </w:rPr>
      </w:pPr>
    </w:p>
    <w:p w14:paraId="1663DC9E" w14:textId="09CD129D" w:rsidR="006B0D58" w:rsidRPr="005B2736" w:rsidRDefault="006B0D58" w:rsidP="006B0D58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 xml:space="preserve">If you are feeling stressed or anxious be aware of grinding or clenching your teeth especially at night. </w:t>
      </w:r>
      <w:r w:rsidR="003432BC" w:rsidRPr="005B2736">
        <w:rPr>
          <w:lang w:val="en-US"/>
        </w:rPr>
        <w:t>Try to p</w:t>
      </w:r>
      <w:r w:rsidRPr="005B2736">
        <w:rPr>
          <w:lang w:val="en-US"/>
        </w:rPr>
        <w:t xml:space="preserve">ractice mindfulness and relaxation techniques. If you have a dry mouth </w:t>
      </w:r>
      <w:r w:rsidR="0042565E" w:rsidRPr="005B2736">
        <w:rPr>
          <w:lang w:val="en-US"/>
        </w:rPr>
        <w:t xml:space="preserve">drink lots of water and </w:t>
      </w:r>
      <w:r w:rsidRPr="005B2736">
        <w:rPr>
          <w:lang w:val="en-US"/>
        </w:rPr>
        <w:t>try chewing sugar-free gum</w:t>
      </w:r>
      <w:r w:rsidR="003432BC" w:rsidRPr="005B2736">
        <w:rPr>
          <w:lang w:val="en-US"/>
        </w:rPr>
        <w:t>.</w:t>
      </w:r>
    </w:p>
    <w:p w14:paraId="101361EF" w14:textId="77777777" w:rsidR="006B0D58" w:rsidRPr="005B2736" w:rsidRDefault="006B0D58" w:rsidP="006B0D58">
      <w:pPr>
        <w:pStyle w:val="ListParagraph"/>
        <w:rPr>
          <w:lang w:val="en-US"/>
        </w:rPr>
      </w:pPr>
    </w:p>
    <w:p w14:paraId="52A0BAB5" w14:textId="5F6ED909" w:rsidR="00D20D72" w:rsidRPr="005B2736" w:rsidRDefault="003432BC" w:rsidP="0025152F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D</w:t>
      </w:r>
      <w:r w:rsidR="00F937EF" w:rsidRPr="005B2736">
        <w:rPr>
          <w:lang w:val="en-US"/>
        </w:rPr>
        <w:t>rink plenty of tap water</w:t>
      </w:r>
    </w:p>
    <w:p w14:paraId="7B278406" w14:textId="77777777" w:rsidR="004D1B9B" w:rsidRPr="005B2736" w:rsidRDefault="004D1B9B" w:rsidP="004D1B9B">
      <w:pPr>
        <w:pStyle w:val="ListParagraph"/>
        <w:rPr>
          <w:lang w:val="en-US"/>
        </w:rPr>
      </w:pPr>
    </w:p>
    <w:p w14:paraId="3600C4F4" w14:textId="77777777" w:rsidR="00DE5E20" w:rsidRPr="005B2736" w:rsidRDefault="00A72360" w:rsidP="0025152F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Limit frequent snacking. It is best to eat at meal times and limit foods containing added sugars to prevent dental decay.</w:t>
      </w:r>
    </w:p>
    <w:p w14:paraId="56909856" w14:textId="77777777" w:rsidR="00A72360" w:rsidRPr="005B2736" w:rsidRDefault="00A72360" w:rsidP="00A72360">
      <w:pPr>
        <w:pStyle w:val="ListParagraph"/>
        <w:rPr>
          <w:lang w:val="en-US"/>
        </w:rPr>
      </w:pPr>
    </w:p>
    <w:p w14:paraId="0430F0F7" w14:textId="3705E077" w:rsidR="004A1A83" w:rsidRPr="005B2736" w:rsidRDefault="003432BC" w:rsidP="00C85450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As much as possible, try to e</w:t>
      </w:r>
      <w:r w:rsidR="00C85450" w:rsidRPr="005B2736">
        <w:rPr>
          <w:lang w:val="en-US"/>
        </w:rPr>
        <w:t xml:space="preserve">njoy a variety of nutritious foods every day from the five food groups. Healthy meals and snacks are important for your </w:t>
      </w:r>
      <w:r w:rsidR="0005725F" w:rsidRPr="005B2736">
        <w:rPr>
          <w:lang w:val="en-US"/>
        </w:rPr>
        <w:t xml:space="preserve">teeth and general </w:t>
      </w:r>
      <w:r w:rsidR="0019194A" w:rsidRPr="005B2736">
        <w:rPr>
          <w:lang w:val="en-US"/>
        </w:rPr>
        <w:t>health</w:t>
      </w:r>
      <w:r w:rsidRPr="005B2736">
        <w:rPr>
          <w:lang w:val="en-US"/>
        </w:rPr>
        <w:t>.</w:t>
      </w:r>
    </w:p>
    <w:p w14:paraId="6498DF69" w14:textId="77777777" w:rsidR="004A1A83" w:rsidRPr="005B2736" w:rsidRDefault="004A1A83" w:rsidP="004A1A83">
      <w:pPr>
        <w:pStyle w:val="ListParagraph"/>
        <w:rPr>
          <w:lang w:val="en-US"/>
        </w:rPr>
      </w:pPr>
    </w:p>
    <w:p w14:paraId="57BFBB60" w14:textId="77777777" w:rsidR="00D20D72" w:rsidRPr="005B2736" w:rsidRDefault="004D1B9B" w:rsidP="0025152F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Limit your alcohol consumption</w:t>
      </w:r>
    </w:p>
    <w:p w14:paraId="718431DB" w14:textId="77777777" w:rsidR="004D1B9B" w:rsidRPr="005B2736" w:rsidRDefault="004D1B9B" w:rsidP="004D1B9B">
      <w:pPr>
        <w:pStyle w:val="ListParagraph"/>
        <w:rPr>
          <w:lang w:val="en-US"/>
        </w:rPr>
      </w:pPr>
    </w:p>
    <w:p w14:paraId="7779928B" w14:textId="2C747BB0" w:rsidR="004D1B9B" w:rsidRPr="005B2736" w:rsidRDefault="004D1B9B" w:rsidP="006B0D58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If you smoke</w:t>
      </w:r>
      <w:r w:rsidR="00DD251A" w:rsidRPr="005B2736">
        <w:rPr>
          <w:lang w:val="en-US"/>
        </w:rPr>
        <w:t>,</w:t>
      </w:r>
      <w:r w:rsidRPr="005B2736">
        <w:rPr>
          <w:lang w:val="en-US"/>
        </w:rPr>
        <w:t xml:space="preserve"> </w:t>
      </w:r>
      <w:r w:rsidR="003432BC" w:rsidRPr="005B2736">
        <w:rPr>
          <w:lang w:val="en-US"/>
        </w:rPr>
        <w:t xml:space="preserve">try quitting </w:t>
      </w:r>
      <w:r w:rsidRPr="005B2736">
        <w:rPr>
          <w:lang w:val="en-US"/>
        </w:rPr>
        <w:t xml:space="preserve">to protect your </w:t>
      </w:r>
      <w:r w:rsidR="00DD251A" w:rsidRPr="005B2736">
        <w:rPr>
          <w:lang w:val="en-US"/>
        </w:rPr>
        <w:t xml:space="preserve">mouth, </w:t>
      </w:r>
      <w:r w:rsidR="004A1A83" w:rsidRPr="005B2736">
        <w:rPr>
          <w:lang w:val="en-US"/>
        </w:rPr>
        <w:t>teeth</w:t>
      </w:r>
      <w:r w:rsidRPr="005B2736">
        <w:rPr>
          <w:lang w:val="en-US"/>
        </w:rPr>
        <w:t xml:space="preserve"> </w:t>
      </w:r>
      <w:r w:rsidR="00DD251A" w:rsidRPr="005B2736">
        <w:rPr>
          <w:lang w:val="en-US"/>
        </w:rPr>
        <w:t xml:space="preserve">and </w:t>
      </w:r>
      <w:r w:rsidR="0005725F" w:rsidRPr="005B2736">
        <w:rPr>
          <w:lang w:val="en-US"/>
        </w:rPr>
        <w:t xml:space="preserve">general </w:t>
      </w:r>
      <w:r w:rsidR="00DD251A" w:rsidRPr="005B2736">
        <w:rPr>
          <w:lang w:val="en-US"/>
        </w:rPr>
        <w:t>health</w:t>
      </w:r>
      <w:r w:rsidR="001C44C5" w:rsidRPr="005B2736">
        <w:rPr>
          <w:lang w:val="en-US"/>
        </w:rPr>
        <w:t xml:space="preserve">. </w:t>
      </w:r>
      <w:r w:rsidR="003432BC" w:rsidRPr="005B2736">
        <w:rPr>
          <w:lang w:val="en-US"/>
        </w:rPr>
        <w:t>Now is the time to quit as smokers are likely to be more severely impacted by COVID-1</w:t>
      </w:r>
      <w:r w:rsidR="00F57A73" w:rsidRPr="005B2736">
        <w:rPr>
          <w:lang w:val="en-US"/>
        </w:rPr>
        <w:t>9</w:t>
      </w:r>
      <w:r w:rsidR="003432BC" w:rsidRPr="005B2736">
        <w:rPr>
          <w:lang w:val="en-US"/>
        </w:rPr>
        <w:t xml:space="preserve"> than non-smokers. For more information </w:t>
      </w:r>
      <w:r w:rsidR="00B40DCF" w:rsidRPr="005B2736">
        <w:rPr>
          <w:lang w:val="en-US"/>
        </w:rPr>
        <w:t xml:space="preserve">visit </w:t>
      </w:r>
      <w:hyperlink r:id="rId9" w:history="1">
        <w:r w:rsidR="003432BC" w:rsidRPr="005B2736">
          <w:rPr>
            <w:rStyle w:val="Hyperlink"/>
            <w:lang w:val="en-US"/>
          </w:rPr>
          <w:t>Quit.org.au</w:t>
        </w:r>
      </w:hyperlink>
      <w:r w:rsidR="003432BC" w:rsidRPr="005B2736">
        <w:rPr>
          <w:lang w:val="en-US"/>
        </w:rPr>
        <w:t>.</w:t>
      </w:r>
    </w:p>
    <w:p w14:paraId="0DF7E598" w14:textId="77777777" w:rsidR="00CA3986" w:rsidRPr="005B2736" w:rsidRDefault="00CA3986" w:rsidP="00CA3986">
      <w:pPr>
        <w:pStyle w:val="ListParagraph"/>
        <w:rPr>
          <w:lang w:val="en-US"/>
        </w:rPr>
      </w:pPr>
    </w:p>
    <w:p w14:paraId="096945FC" w14:textId="363677FF" w:rsidR="003432BC" w:rsidRPr="005B2736" w:rsidRDefault="001C6C1E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 xml:space="preserve">If you </w:t>
      </w:r>
      <w:r w:rsidR="00721B9D" w:rsidRPr="005B2736">
        <w:rPr>
          <w:lang w:val="en-US"/>
        </w:rPr>
        <w:t>wear denture</w:t>
      </w:r>
      <w:r w:rsidR="00D41DEC" w:rsidRPr="005B2736">
        <w:rPr>
          <w:lang w:val="en-US"/>
        </w:rPr>
        <w:t>s,</w:t>
      </w:r>
      <w:r w:rsidR="00721B9D" w:rsidRPr="005B2736">
        <w:rPr>
          <w:lang w:val="en-US"/>
        </w:rPr>
        <w:t xml:space="preserve"> clean them with </w:t>
      </w:r>
      <w:r w:rsidR="0019194A" w:rsidRPr="005B2736">
        <w:rPr>
          <w:lang w:val="en-US"/>
        </w:rPr>
        <w:t xml:space="preserve">a </w:t>
      </w:r>
      <w:r w:rsidR="00B53409" w:rsidRPr="005B2736">
        <w:rPr>
          <w:lang w:val="en-US"/>
        </w:rPr>
        <w:t xml:space="preserve">separate </w:t>
      </w:r>
      <w:r w:rsidR="00E72F4F" w:rsidRPr="005B2736">
        <w:rPr>
          <w:lang w:val="en-US"/>
        </w:rPr>
        <w:t xml:space="preserve">denture </w:t>
      </w:r>
      <w:r w:rsidR="00B53409" w:rsidRPr="005B2736">
        <w:rPr>
          <w:lang w:val="en-US"/>
        </w:rPr>
        <w:t>or tooth</w:t>
      </w:r>
      <w:r w:rsidR="00D41DEC" w:rsidRPr="005B2736">
        <w:rPr>
          <w:lang w:val="en-US"/>
        </w:rPr>
        <w:t xml:space="preserve">brush, </w:t>
      </w:r>
      <w:r w:rsidR="00721B9D" w:rsidRPr="005B2736">
        <w:rPr>
          <w:lang w:val="en-US"/>
        </w:rPr>
        <w:t xml:space="preserve">soap and water. </w:t>
      </w:r>
      <w:r w:rsidR="005B2736">
        <w:rPr>
          <w:lang w:val="en-US"/>
        </w:rPr>
        <w:t>L</w:t>
      </w:r>
      <w:r w:rsidR="0062441F" w:rsidRPr="005B2736">
        <w:rPr>
          <w:lang w:val="en-US"/>
        </w:rPr>
        <w:t>eave</w:t>
      </w:r>
      <w:r w:rsidR="00D41DEC" w:rsidRPr="005B2736">
        <w:rPr>
          <w:lang w:val="en-US"/>
        </w:rPr>
        <w:t xml:space="preserve"> them out at night and place in a dry container. </w:t>
      </w:r>
      <w:r w:rsidR="0042565E" w:rsidRPr="005B2736">
        <w:rPr>
          <w:lang w:val="en-US"/>
        </w:rPr>
        <w:t xml:space="preserve">If you have an ulcer or sore spot leave the dentures out as much as possible until healing – </w:t>
      </w:r>
      <w:r w:rsidR="007934CA" w:rsidRPr="005B2736">
        <w:rPr>
          <w:lang w:val="en-US"/>
        </w:rPr>
        <w:t xml:space="preserve">a </w:t>
      </w:r>
      <w:r w:rsidR="0042565E" w:rsidRPr="005B2736">
        <w:rPr>
          <w:lang w:val="en-US"/>
        </w:rPr>
        <w:t xml:space="preserve">salty water </w:t>
      </w:r>
      <w:proofErr w:type="spellStart"/>
      <w:r w:rsidR="0042565E" w:rsidRPr="005B2736">
        <w:rPr>
          <w:lang w:val="en-US"/>
        </w:rPr>
        <w:t>mouthrinse</w:t>
      </w:r>
      <w:proofErr w:type="spellEnd"/>
      <w:r w:rsidR="0042565E" w:rsidRPr="005B2736">
        <w:rPr>
          <w:lang w:val="en-US"/>
        </w:rPr>
        <w:t xml:space="preserve"> can help</w:t>
      </w:r>
      <w:r w:rsidR="003432BC" w:rsidRPr="005B2736">
        <w:rPr>
          <w:lang w:val="en-US"/>
        </w:rPr>
        <w:t>.</w:t>
      </w:r>
      <w:r w:rsidR="0042565E" w:rsidRPr="005B2736">
        <w:rPr>
          <w:lang w:val="en-US"/>
        </w:rPr>
        <w:t xml:space="preserve"> </w:t>
      </w:r>
    </w:p>
    <w:p w14:paraId="14BA7C3B" w14:textId="0AB4D332" w:rsidR="002F05C0" w:rsidRPr="005B2736" w:rsidRDefault="002F05C0" w:rsidP="003432BC">
      <w:pPr>
        <w:pStyle w:val="ListParagraph"/>
        <w:rPr>
          <w:lang w:val="en-US"/>
        </w:rPr>
      </w:pPr>
    </w:p>
    <w:p w14:paraId="4BBCF828" w14:textId="6EB2400C" w:rsidR="003432BC" w:rsidRPr="005B2736" w:rsidRDefault="002F05C0" w:rsidP="005B2736">
      <w:pPr>
        <w:pStyle w:val="ListParagraph"/>
        <w:numPr>
          <w:ilvl w:val="0"/>
          <w:numId w:val="8"/>
        </w:numPr>
        <w:rPr>
          <w:lang w:val="en-US"/>
        </w:rPr>
      </w:pPr>
      <w:r w:rsidRPr="005B2736">
        <w:rPr>
          <w:lang w:val="en-US"/>
        </w:rPr>
        <w:t>If you have</w:t>
      </w:r>
      <w:r w:rsidR="007934CA" w:rsidRPr="005B2736">
        <w:rPr>
          <w:lang w:val="en-US"/>
        </w:rPr>
        <w:t>:</w:t>
      </w:r>
      <w:r w:rsidRPr="005B2736">
        <w:rPr>
          <w:lang w:val="en-US"/>
        </w:rPr>
        <w:t xml:space="preserve"> </w:t>
      </w:r>
    </w:p>
    <w:p w14:paraId="442B0923" w14:textId="296D1F05" w:rsidR="003432BC" w:rsidRPr="005B2736" w:rsidRDefault="002F05C0" w:rsidP="00833A48">
      <w:pPr>
        <w:pStyle w:val="ListParagraph"/>
        <w:numPr>
          <w:ilvl w:val="0"/>
          <w:numId w:val="9"/>
        </w:numPr>
        <w:rPr>
          <w:lang w:val="en-US"/>
        </w:rPr>
      </w:pPr>
      <w:r w:rsidRPr="005B2736">
        <w:rPr>
          <w:lang w:val="en-US"/>
        </w:rPr>
        <w:t xml:space="preserve">a dental emergency </w:t>
      </w:r>
      <w:r w:rsidR="0042565E" w:rsidRPr="005B2736">
        <w:rPr>
          <w:lang w:val="en-US"/>
        </w:rPr>
        <w:t>(</w:t>
      </w:r>
      <w:r w:rsidR="00B11433" w:rsidRPr="005B2736">
        <w:rPr>
          <w:lang w:val="en-US"/>
        </w:rPr>
        <w:t>e.g. s</w:t>
      </w:r>
      <w:r w:rsidR="0042565E" w:rsidRPr="005B2736">
        <w:rPr>
          <w:lang w:val="en-US"/>
        </w:rPr>
        <w:t>welling</w:t>
      </w:r>
      <w:r w:rsidR="00B11433" w:rsidRPr="005B2736">
        <w:rPr>
          <w:lang w:val="en-US"/>
        </w:rPr>
        <w:t xml:space="preserve"> of the face</w:t>
      </w:r>
      <w:r w:rsidR="0042565E" w:rsidRPr="005B2736">
        <w:rPr>
          <w:lang w:val="en-US"/>
        </w:rPr>
        <w:t>, trauma</w:t>
      </w:r>
      <w:r w:rsidR="00B11433" w:rsidRPr="005B2736">
        <w:rPr>
          <w:lang w:val="en-US"/>
        </w:rPr>
        <w:t xml:space="preserve"> to the face</w:t>
      </w:r>
      <w:r w:rsidR="0042565E" w:rsidRPr="005B2736">
        <w:rPr>
          <w:lang w:val="en-US"/>
        </w:rPr>
        <w:t>, bleeding</w:t>
      </w:r>
      <w:r w:rsidR="00B11433" w:rsidRPr="005B2736">
        <w:rPr>
          <w:lang w:val="en-US"/>
        </w:rPr>
        <w:t xml:space="preserve"> that won’t stop</w:t>
      </w:r>
      <w:r w:rsidR="0042565E" w:rsidRPr="005B2736">
        <w:rPr>
          <w:lang w:val="en-US"/>
        </w:rPr>
        <w:t>)</w:t>
      </w:r>
      <w:r w:rsidR="003432BC" w:rsidRPr="005B2736">
        <w:rPr>
          <w:lang w:val="en-US"/>
        </w:rPr>
        <w:t>, or</w:t>
      </w:r>
    </w:p>
    <w:p w14:paraId="7CE1C776" w14:textId="5A4BCB92" w:rsidR="003432BC" w:rsidRPr="005B2736" w:rsidRDefault="0042565E" w:rsidP="00833A48">
      <w:pPr>
        <w:pStyle w:val="ListParagraph"/>
        <w:numPr>
          <w:ilvl w:val="0"/>
          <w:numId w:val="9"/>
        </w:numPr>
        <w:rPr>
          <w:lang w:val="en-US"/>
        </w:rPr>
      </w:pPr>
      <w:r w:rsidRPr="005B2736">
        <w:rPr>
          <w:lang w:val="en-US"/>
        </w:rPr>
        <w:t xml:space="preserve">an ulcer </w:t>
      </w:r>
      <w:r w:rsidR="00B11433" w:rsidRPr="005B2736">
        <w:rPr>
          <w:lang w:val="en-US"/>
        </w:rPr>
        <w:t xml:space="preserve">or sore </w:t>
      </w:r>
      <w:r w:rsidRPr="005B2736">
        <w:rPr>
          <w:lang w:val="en-US"/>
        </w:rPr>
        <w:t>in your mouth that hasn’t healed for 2 weeks or more</w:t>
      </w:r>
      <w:r w:rsidR="003432BC" w:rsidRPr="005B2736">
        <w:rPr>
          <w:lang w:val="en-US"/>
        </w:rPr>
        <w:t>, or</w:t>
      </w:r>
    </w:p>
    <w:p w14:paraId="1B5BB1BC" w14:textId="2C8C5CA7" w:rsidR="003432BC" w:rsidRPr="005B2736" w:rsidRDefault="0042565E" w:rsidP="00833A48">
      <w:pPr>
        <w:pStyle w:val="ListParagraph"/>
        <w:numPr>
          <w:ilvl w:val="0"/>
          <w:numId w:val="9"/>
        </w:numPr>
        <w:rPr>
          <w:lang w:val="en-US"/>
        </w:rPr>
      </w:pPr>
      <w:r w:rsidRPr="005B2736">
        <w:rPr>
          <w:lang w:val="en-US"/>
        </w:rPr>
        <w:t xml:space="preserve">severe </w:t>
      </w:r>
      <w:r w:rsidR="00927AE5" w:rsidRPr="005B2736">
        <w:rPr>
          <w:lang w:val="en-US"/>
        </w:rPr>
        <w:t xml:space="preserve">mouth </w:t>
      </w:r>
      <w:r w:rsidR="002F05C0" w:rsidRPr="005B2736">
        <w:rPr>
          <w:lang w:val="en-US"/>
        </w:rPr>
        <w:t>pain</w:t>
      </w:r>
      <w:r w:rsidR="004B1463" w:rsidRPr="005B2736">
        <w:rPr>
          <w:lang w:val="en-US"/>
        </w:rPr>
        <w:t xml:space="preserve"> that keeps you awake</w:t>
      </w:r>
      <w:r w:rsidRPr="005B2736">
        <w:rPr>
          <w:lang w:val="en-US"/>
        </w:rPr>
        <w:t>,</w:t>
      </w:r>
      <w:r w:rsidR="003432BC" w:rsidRPr="005B2736">
        <w:rPr>
          <w:lang w:val="en-US"/>
        </w:rPr>
        <w:t xml:space="preserve"> or</w:t>
      </w:r>
    </w:p>
    <w:p w14:paraId="5E496A2A" w14:textId="52BF05DE" w:rsidR="00B11433" w:rsidRPr="005B2736" w:rsidRDefault="00B11433" w:rsidP="00833A48">
      <w:pPr>
        <w:pStyle w:val="ListParagraph"/>
        <w:numPr>
          <w:ilvl w:val="0"/>
          <w:numId w:val="9"/>
        </w:numPr>
        <w:rPr>
          <w:lang w:val="en-US"/>
        </w:rPr>
      </w:pPr>
      <w:r w:rsidRPr="005B2736">
        <w:rPr>
          <w:lang w:val="en-US"/>
        </w:rPr>
        <w:t>significant dental trauma (e.g. knocked a tooth out),</w:t>
      </w:r>
      <w:r w:rsidR="0042565E" w:rsidRPr="005B2736">
        <w:rPr>
          <w:lang w:val="en-US"/>
        </w:rPr>
        <w:t xml:space="preserve"> or</w:t>
      </w:r>
    </w:p>
    <w:p w14:paraId="67E5038B" w14:textId="6EE730EE" w:rsidR="00B11433" w:rsidRPr="005B2736" w:rsidRDefault="00B11433" w:rsidP="00833A48">
      <w:pPr>
        <w:pStyle w:val="ListParagraph"/>
        <w:numPr>
          <w:ilvl w:val="0"/>
          <w:numId w:val="9"/>
        </w:numPr>
        <w:rPr>
          <w:lang w:val="en-US"/>
        </w:rPr>
      </w:pPr>
      <w:r w:rsidRPr="005B2736">
        <w:rPr>
          <w:lang w:val="en-US"/>
        </w:rPr>
        <w:t xml:space="preserve">have been advised by a </w:t>
      </w:r>
      <w:r w:rsidR="0042565E" w:rsidRPr="005B2736">
        <w:rPr>
          <w:lang w:val="en-US"/>
        </w:rPr>
        <w:t xml:space="preserve">doctor to </w:t>
      </w:r>
      <w:r w:rsidRPr="005B2736">
        <w:rPr>
          <w:lang w:val="en-US"/>
        </w:rPr>
        <w:t xml:space="preserve">see a dentist for treatment </w:t>
      </w:r>
      <w:r w:rsidR="0042565E" w:rsidRPr="005B2736">
        <w:rPr>
          <w:lang w:val="en-US"/>
        </w:rPr>
        <w:t>before a medical procedure</w:t>
      </w:r>
      <w:r w:rsidR="002F05C0" w:rsidRPr="005B2736">
        <w:rPr>
          <w:lang w:val="en-US"/>
        </w:rPr>
        <w:t xml:space="preserve"> </w:t>
      </w:r>
    </w:p>
    <w:p w14:paraId="513CA9CA" w14:textId="510048C8" w:rsidR="004D1B9B" w:rsidRPr="005B2736" w:rsidRDefault="00B11433" w:rsidP="00833A48">
      <w:pPr>
        <w:rPr>
          <w:highlight w:val="yellow"/>
          <w:lang w:val="en-US"/>
        </w:rPr>
      </w:pPr>
      <w:r w:rsidRPr="005B2736">
        <w:rPr>
          <w:lang w:val="en-US"/>
        </w:rPr>
        <w:t>C</w:t>
      </w:r>
      <w:r w:rsidR="002F05C0" w:rsidRPr="005B2736">
        <w:rPr>
          <w:lang w:val="en-US"/>
        </w:rPr>
        <w:t>all</w:t>
      </w:r>
      <w:r w:rsidR="00FC183F" w:rsidRPr="005B2736">
        <w:rPr>
          <w:lang w:val="en-US"/>
        </w:rPr>
        <w:t xml:space="preserve"> the Royal Dental Hospital of Melbourne on </w:t>
      </w:r>
      <w:r w:rsidR="00FC183F" w:rsidRPr="005B2736">
        <w:t>9341 1000 or outside metro area</w:t>
      </w:r>
      <w:r w:rsidRPr="005B2736">
        <w:t>s</w:t>
      </w:r>
      <w:r w:rsidR="00FC183F" w:rsidRPr="005B2736">
        <w:t xml:space="preserve"> 1800 833</w:t>
      </w:r>
      <w:r w:rsidRPr="005B2736">
        <w:t xml:space="preserve"> </w:t>
      </w:r>
      <w:r w:rsidR="00FC183F" w:rsidRPr="005B2736">
        <w:t>039</w:t>
      </w:r>
      <w:r w:rsidR="002F05C0" w:rsidRPr="005B2736">
        <w:rPr>
          <w:lang w:val="en-US"/>
        </w:rPr>
        <w:t xml:space="preserve"> </w:t>
      </w:r>
      <w:r w:rsidR="00FC183F" w:rsidRPr="005B2736">
        <w:rPr>
          <w:lang w:val="en-US"/>
        </w:rPr>
        <w:t xml:space="preserve">or call a local </w:t>
      </w:r>
      <w:hyperlink r:id="rId10" w:history="1">
        <w:r w:rsidR="001D7262" w:rsidRPr="001D7262">
          <w:rPr>
            <w:rStyle w:val="Hyperlink"/>
            <w:lang w:val="en-US"/>
          </w:rPr>
          <w:t>Community Dental Agency</w:t>
        </w:r>
      </w:hyperlink>
    </w:p>
    <w:p w14:paraId="1F4A99BB" w14:textId="00CA75DA" w:rsidR="00697BCC" w:rsidRPr="005B2736" w:rsidRDefault="007934CA" w:rsidP="009E5DC8">
      <w:r w:rsidRPr="005B2736">
        <w:rPr>
          <w:lang w:val="en-US"/>
        </w:rPr>
        <w:t xml:space="preserve">For more information about how to look after your oral health, visit </w:t>
      </w:r>
      <w:hyperlink r:id="rId11" w:history="1">
        <w:r w:rsidRPr="005B2736">
          <w:rPr>
            <w:rStyle w:val="Hyperlink"/>
          </w:rPr>
          <w:t>Dental Health Services Victoria</w:t>
        </w:r>
      </w:hyperlink>
    </w:p>
    <w:sectPr w:rsidR="00697BCC" w:rsidRPr="005B2736" w:rsidSect="005B2736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5D7F" w14:textId="77777777" w:rsidR="001A5719" w:rsidRDefault="001A5719" w:rsidP="00902040">
      <w:pPr>
        <w:spacing w:after="0" w:line="240" w:lineRule="auto"/>
      </w:pPr>
      <w:r>
        <w:separator/>
      </w:r>
    </w:p>
  </w:endnote>
  <w:endnote w:type="continuationSeparator" w:id="0">
    <w:p w14:paraId="07393C28" w14:textId="77777777" w:rsidR="001A5719" w:rsidRDefault="001A5719" w:rsidP="0090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93AD" w14:textId="77777777" w:rsidR="001A5719" w:rsidRDefault="001A5719" w:rsidP="00902040">
      <w:pPr>
        <w:spacing w:after="0" w:line="240" w:lineRule="auto"/>
      </w:pPr>
      <w:r>
        <w:separator/>
      </w:r>
    </w:p>
  </w:footnote>
  <w:footnote w:type="continuationSeparator" w:id="0">
    <w:p w14:paraId="4AA38976" w14:textId="77777777" w:rsidR="001A5719" w:rsidRDefault="001A5719" w:rsidP="0090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117"/>
    <w:multiLevelType w:val="hybridMultilevel"/>
    <w:tmpl w:val="7276B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5D6"/>
    <w:multiLevelType w:val="hybridMultilevel"/>
    <w:tmpl w:val="CB0C3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74D"/>
    <w:multiLevelType w:val="hybridMultilevel"/>
    <w:tmpl w:val="70B2F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52E"/>
    <w:multiLevelType w:val="hybridMultilevel"/>
    <w:tmpl w:val="913AE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74DA"/>
    <w:multiLevelType w:val="hybridMultilevel"/>
    <w:tmpl w:val="FE56C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2FAF"/>
    <w:multiLevelType w:val="hybridMultilevel"/>
    <w:tmpl w:val="10A0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2E10"/>
    <w:multiLevelType w:val="hybridMultilevel"/>
    <w:tmpl w:val="9EDC0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4D2B"/>
    <w:multiLevelType w:val="hybridMultilevel"/>
    <w:tmpl w:val="FE5A77F6"/>
    <w:lvl w:ilvl="0" w:tplc="9F840932">
      <w:start w:val="10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4857CF3"/>
    <w:multiLevelType w:val="hybridMultilevel"/>
    <w:tmpl w:val="83F4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4D"/>
    <w:rsid w:val="00053C9B"/>
    <w:rsid w:val="0005725F"/>
    <w:rsid w:val="00060CB3"/>
    <w:rsid w:val="00075A0D"/>
    <w:rsid w:val="000E12CB"/>
    <w:rsid w:val="001055A2"/>
    <w:rsid w:val="0019194A"/>
    <w:rsid w:val="001A0700"/>
    <w:rsid w:val="001A5719"/>
    <w:rsid w:val="001C44C5"/>
    <w:rsid w:val="001C6C1E"/>
    <w:rsid w:val="001D7262"/>
    <w:rsid w:val="002261F8"/>
    <w:rsid w:val="0025152F"/>
    <w:rsid w:val="002D0293"/>
    <w:rsid w:val="002F05C0"/>
    <w:rsid w:val="00317C52"/>
    <w:rsid w:val="003432BC"/>
    <w:rsid w:val="003476F8"/>
    <w:rsid w:val="003B142B"/>
    <w:rsid w:val="003E2DA1"/>
    <w:rsid w:val="004109A3"/>
    <w:rsid w:val="00422E03"/>
    <w:rsid w:val="0042565E"/>
    <w:rsid w:val="004A0CF7"/>
    <w:rsid w:val="004A1A83"/>
    <w:rsid w:val="004A27DA"/>
    <w:rsid w:val="004B1463"/>
    <w:rsid w:val="004D1B9B"/>
    <w:rsid w:val="004E5A38"/>
    <w:rsid w:val="005430E2"/>
    <w:rsid w:val="005478F8"/>
    <w:rsid w:val="005B2736"/>
    <w:rsid w:val="005C07E1"/>
    <w:rsid w:val="0062441F"/>
    <w:rsid w:val="006933DF"/>
    <w:rsid w:val="00697BCC"/>
    <w:rsid w:val="006A553D"/>
    <w:rsid w:val="006B0D58"/>
    <w:rsid w:val="006B480B"/>
    <w:rsid w:val="00721B9D"/>
    <w:rsid w:val="00724C38"/>
    <w:rsid w:val="00730F4D"/>
    <w:rsid w:val="007372DA"/>
    <w:rsid w:val="007934CA"/>
    <w:rsid w:val="00804A55"/>
    <w:rsid w:val="00833A48"/>
    <w:rsid w:val="00873452"/>
    <w:rsid w:val="00902040"/>
    <w:rsid w:val="00927AE5"/>
    <w:rsid w:val="0093247B"/>
    <w:rsid w:val="00943BD9"/>
    <w:rsid w:val="0097518C"/>
    <w:rsid w:val="009A4671"/>
    <w:rsid w:val="009E5DC8"/>
    <w:rsid w:val="00A15C2F"/>
    <w:rsid w:val="00A50ACB"/>
    <w:rsid w:val="00A72360"/>
    <w:rsid w:val="00B11433"/>
    <w:rsid w:val="00B30A70"/>
    <w:rsid w:val="00B32E20"/>
    <w:rsid w:val="00B40DCF"/>
    <w:rsid w:val="00B53409"/>
    <w:rsid w:val="00BF406A"/>
    <w:rsid w:val="00C16074"/>
    <w:rsid w:val="00C8408E"/>
    <w:rsid w:val="00C85450"/>
    <w:rsid w:val="00C9094A"/>
    <w:rsid w:val="00CA3986"/>
    <w:rsid w:val="00D20D72"/>
    <w:rsid w:val="00D41DEC"/>
    <w:rsid w:val="00DD251A"/>
    <w:rsid w:val="00DE5E20"/>
    <w:rsid w:val="00E00911"/>
    <w:rsid w:val="00E25F05"/>
    <w:rsid w:val="00E72F4F"/>
    <w:rsid w:val="00F44B9E"/>
    <w:rsid w:val="00F57A73"/>
    <w:rsid w:val="00F937EF"/>
    <w:rsid w:val="00FC183F"/>
    <w:rsid w:val="00FC7DEF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3875"/>
  <w15:chartTrackingRefBased/>
  <w15:docId w15:val="{452DF487-3C6B-476F-A82B-71A0E73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0A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2B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0"/>
  </w:style>
  <w:style w:type="paragraph" w:styleId="Footer">
    <w:name w:val="footer"/>
    <w:basedOn w:val="Normal"/>
    <w:link w:val="FooterChar"/>
    <w:uiPriority w:val="99"/>
    <w:unhideWhenUsed/>
    <w:rsid w:val="0090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lth/conditionsAndTreatments/thumb-suck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v.org.au/dental-advice/general-dental-ad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hsv.org.au/clinic-locations/community-dental-cli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i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4FAF-DC46-4FA8-9887-0413C76B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DHSV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Sofronoff</dc:creator>
  <cp:keywords/>
  <dc:description/>
  <cp:lastModifiedBy>Suzanne Dorfield</cp:lastModifiedBy>
  <cp:revision>2</cp:revision>
  <dcterms:created xsi:type="dcterms:W3CDTF">2020-04-06T23:32:00Z</dcterms:created>
  <dcterms:modified xsi:type="dcterms:W3CDTF">2020-04-06T23:32:00Z</dcterms:modified>
</cp:coreProperties>
</file>