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C70" w:rsidRPr="008229E4" w:rsidRDefault="005E33F3" w:rsidP="008229E4">
      <w:pPr>
        <w:pStyle w:val="BasicParagraph"/>
        <w:tabs>
          <w:tab w:val="left" w:pos="283"/>
        </w:tabs>
        <w:suppressAutoHyphens/>
        <w:spacing w:line="276" w:lineRule="auto"/>
        <w:rPr>
          <w:rFonts w:ascii="Calibri" w:hAnsi="Calibri" w:cs="Arial"/>
          <w:b/>
          <w:color w:val="auto"/>
          <w:sz w:val="40"/>
          <w:szCs w:val="40"/>
        </w:rPr>
      </w:pPr>
      <w:r w:rsidRPr="008229E4">
        <w:rPr>
          <w:rFonts w:ascii="Calibri" w:hAnsi="Calibri" w:cs="Arial"/>
          <w:b/>
          <w:noProof/>
          <w:color w:val="auto"/>
          <w:sz w:val="40"/>
          <w:szCs w:val="40"/>
          <w:lang w:val="en-AU" w:eastAsia="en-AU" w:bidi="ar-SA"/>
        </w:rPr>
        <w:pict>
          <v:shapetype id="_x0000_t202" coordsize="21600,21600" o:spt="202" path="m,l,21600r21600,l21600,xe">
            <v:stroke joinstyle="miter"/>
            <v:path gradientshapeok="t" o:connecttype="rect"/>
          </v:shapetype>
          <v:shape id="Text Box 1" o:spid="_x0000_s1026" type="#_x0000_t202" style="position:absolute;margin-left:393.5pt;margin-top:-66.9pt;width:108pt;height:8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ZQsgIAALo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" filled="f" stroked="f">
            <v:textbox>
              <w:txbxContent>
                <w:p w:rsidR="008229E4" w:rsidRDefault="008229E4" w:rsidP="00187C70"/>
              </w:txbxContent>
            </v:textbox>
          </v:shape>
        </w:pict>
      </w:r>
      <w:r w:rsidR="002A2AC7" w:rsidRPr="008229E4">
        <w:rPr>
          <w:rFonts w:ascii="Calibri" w:hAnsi="Calibri" w:cs="Arial"/>
          <w:b/>
          <w:color w:val="auto"/>
          <w:sz w:val="40"/>
          <w:szCs w:val="40"/>
        </w:rPr>
        <w:t xml:space="preserve">Resource </w:t>
      </w:r>
      <w:r w:rsidR="00651794" w:rsidRPr="008229E4">
        <w:rPr>
          <w:rFonts w:ascii="Calibri" w:hAnsi="Calibri" w:cs="Arial"/>
          <w:b/>
          <w:color w:val="auto"/>
          <w:sz w:val="40"/>
          <w:szCs w:val="40"/>
        </w:rPr>
        <w:t>24</w:t>
      </w:r>
      <w:r w:rsidR="00187C70" w:rsidRPr="008229E4">
        <w:rPr>
          <w:rFonts w:ascii="Calibri" w:hAnsi="Calibri" w:cs="Arial"/>
          <w:b/>
          <w:color w:val="auto"/>
          <w:sz w:val="40"/>
          <w:szCs w:val="40"/>
        </w:rPr>
        <w:t xml:space="preserve">: </w:t>
      </w:r>
      <w:r w:rsidR="0085788F" w:rsidRPr="008229E4">
        <w:rPr>
          <w:rFonts w:ascii="Calibri" w:hAnsi="Calibri" w:cs="Arial"/>
          <w:b/>
          <w:color w:val="auto"/>
          <w:sz w:val="40"/>
          <w:szCs w:val="40"/>
        </w:rPr>
        <w:t>Sample s</w:t>
      </w:r>
      <w:r w:rsidR="00187C70" w:rsidRPr="008229E4">
        <w:rPr>
          <w:rFonts w:ascii="Calibri" w:hAnsi="Calibri" w:cs="Arial"/>
          <w:b/>
          <w:color w:val="auto"/>
          <w:sz w:val="40"/>
          <w:szCs w:val="40"/>
        </w:rPr>
        <w:t>pectator behaviour policy</w:t>
      </w:r>
    </w:p>
    <w:p w:rsidR="00D40D30" w:rsidRPr="008229E4" w:rsidRDefault="00187C70" w:rsidP="008229E4">
      <w:pPr>
        <w:spacing w:line="276" w:lineRule="auto"/>
        <w:rPr>
          <w:rFonts w:ascii="Calibri" w:hAnsi="Calibri" w:cs="Arial"/>
          <w:b/>
        </w:rPr>
      </w:pPr>
      <w:r w:rsidRPr="008229E4">
        <w:rPr>
          <w:rFonts w:ascii="Calibri" w:hAnsi="Calibri" w:cs="Arial"/>
          <w:b/>
        </w:rPr>
        <w:t>Expectations about behaviour</w:t>
      </w:r>
      <w:r w:rsidR="002A2AC7" w:rsidRPr="008229E4">
        <w:rPr>
          <w:rFonts w:ascii="Calibri" w:hAnsi="Calibri" w:cs="Arial"/>
          <w:b/>
        </w:rPr>
        <w:t xml:space="preserve"> are met</w:t>
      </w:r>
      <w:r w:rsidR="007E52E2" w:rsidRPr="008229E4">
        <w:rPr>
          <w:rFonts w:ascii="Calibri" w:hAnsi="Calibri" w:cs="Arial"/>
          <w:b/>
        </w:rPr>
        <w:t>:</w:t>
      </w:r>
      <w:r w:rsidRPr="008229E4">
        <w:rPr>
          <w:rFonts w:ascii="Calibri" w:hAnsi="Calibri" w:cs="Arial"/>
          <w:b/>
        </w:rPr>
        <w:t xml:space="preserve"> Welcome</w:t>
      </w:r>
    </w:p>
    <w:p w:rsidR="00187C70" w:rsidRPr="008229E4" w:rsidRDefault="00187C70" w:rsidP="008229E4">
      <w:pPr>
        <w:spacing w:line="276" w:lineRule="auto"/>
        <w:rPr>
          <w:rFonts w:ascii="Calibri" w:hAnsi="Calibri" w:cs="Arial"/>
          <w:b/>
        </w:rPr>
      </w:pPr>
    </w:p>
    <w:p w:rsidR="00A2351F" w:rsidRPr="008229E4" w:rsidRDefault="00A2351F" w:rsidP="008229E4">
      <w:pPr>
        <w:autoSpaceDE w:val="0"/>
        <w:autoSpaceDN w:val="0"/>
        <w:adjustRightInd w:val="0"/>
        <w:spacing w:after="200" w:line="276" w:lineRule="auto"/>
        <w:rPr>
          <w:rFonts w:asciiTheme="minorHAnsi" w:hAnsiTheme="minorHAnsi" w:cstheme="minorHAnsi"/>
          <w:sz w:val="22"/>
          <w:szCs w:val="22"/>
        </w:rPr>
      </w:pPr>
      <w:r w:rsidRPr="008229E4">
        <w:rPr>
          <w:rFonts w:asciiTheme="minorHAnsi" w:hAnsiTheme="minorHAnsi" w:cstheme="minorHAnsi"/>
          <w:sz w:val="22"/>
          <w:szCs w:val="22"/>
        </w:rPr>
        <w:t>The following sample policy is to assist you to write your own SSA-specific policy and is provided for guidance only. Its relevance to your association and any flow</w:t>
      </w:r>
      <w:r w:rsidR="007E52E2" w:rsidRPr="008229E4">
        <w:rPr>
          <w:rFonts w:asciiTheme="minorHAnsi" w:hAnsiTheme="minorHAnsi" w:cstheme="minorHAnsi"/>
          <w:sz w:val="22"/>
          <w:szCs w:val="22"/>
        </w:rPr>
        <w:t>-</w:t>
      </w:r>
      <w:r w:rsidRPr="008229E4">
        <w:rPr>
          <w:rFonts w:asciiTheme="minorHAnsi" w:hAnsiTheme="minorHAnsi" w:cstheme="minorHAnsi"/>
          <w:sz w:val="22"/>
          <w:szCs w:val="22"/>
        </w:rPr>
        <w:t>on implications for your affiliated clubs need to be considered and it must be adapted to reflect your SSA</w:t>
      </w:r>
      <w:r w:rsidR="007E52E2" w:rsidRPr="008229E4">
        <w:rPr>
          <w:rFonts w:asciiTheme="minorHAnsi" w:hAnsiTheme="minorHAnsi" w:cstheme="minorHAnsi"/>
          <w:sz w:val="22"/>
          <w:szCs w:val="22"/>
        </w:rPr>
        <w:t>’</w:t>
      </w:r>
      <w:r w:rsidRPr="008229E4">
        <w:rPr>
          <w:rFonts w:asciiTheme="minorHAnsi" w:hAnsiTheme="minorHAnsi" w:cstheme="minorHAnsi"/>
          <w:sz w:val="22"/>
          <w:szCs w:val="22"/>
        </w:rPr>
        <w:t xml:space="preserve">s size, structure, resources and needs. </w:t>
      </w:r>
      <w:r w:rsidR="00651794" w:rsidRPr="008229E4">
        <w:rPr>
          <w:rFonts w:asciiTheme="minorHAnsi" w:hAnsiTheme="minorHAnsi" w:cstheme="minorHAnsi"/>
          <w:sz w:val="22"/>
          <w:szCs w:val="22"/>
        </w:rPr>
        <w:t>You will need to consider if the policy will apply to all SSA</w:t>
      </w:r>
      <w:r w:rsidR="007E52E2" w:rsidRPr="008229E4">
        <w:rPr>
          <w:rFonts w:asciiTheme="minorHAnsi" w:hAnsiTheme="minorHAnsi" w:cstheme="minorHAnsi"/>
          <w:sz w:val="22"/>
          <w:szCs w:val="22"/>
        </w:rPr>
        <w:t>-</w:t>
      </w:r>
      <w:r w:rsidR="00651794" w:rsidRPr="008229E4">
        <w:rPr>
          <w:rFonts w:asciiTheme="minorHAnsi" w:hAnsiTheme="minorHAnsi" w:cstheme="minorHAnsi"/>
          <w:sz w:val="22"/>
          <w:szCs w:val="22"/>
        </w:rPr>
        <w:t>sanctioned games and events or only specified games (e.g. junior championships).</w:t>
      </w:r>
      <w:bookmarkStart w:id="0" w:name="_GoBack"/>
      <w:bookmarkEnd w:id="0"/>
    </w:p>
    <w:p w:rsidR="00187C70" w:rsidRPr="008229E4" w:rsidRDefault="00187C70" w:rsidP="008229E4">
      <w:pPr>
        <w:spacing w:before="240" w:after="200" w:line="276" w:lineRule="auto"/>
        <w:rPr>
          <w:rFonts w:asciiTheme="minorHAnsi" w:hAnsiTheme="minorHAnsi" w:cstheme="minorHAnsi"/>
          <w:b/>
          <w:sz w:val="36"/>
          <w:szCs w:val="36"/>
        </w:rPr>
      </w:pPr>
      <w:r w:rsidRPr="008229E4">
        <w:rPr>
          <w:rFonts w:asciiTheme="minorHAnsi" w:hAnsiTheme="minorHAnsi" w:cstheme="minorHAnsi"/>
          <w:b/>
          <w:i/>
          <w:sz w:val="36"/>
          <w:szCs w:val="36"/>
        </w:rPr>
        <w:t>&lt;SSA&gt;</w:t>
      </w:r>
      <w:r w:rsidRPr="008229E4">
        <w:rPr>
          <w:rFonts w:asciiTheme="minorHAnsi" w:hAnsiTheme="minorHAnsi" w:cstheme="minorHAnsi"/>
          <w:b/>
          <w:sz w:val="36"/>
          <w:szCs w:val="36"/>
        </w:rPr>
        <w:t xml:space="preserve"> </w:t>
      </w:r>
      <w:r w:rsidR="00A8120E" w:rsidRPr="008229E4">
        <w:rPr>
          <w:rFonts w:asciiTheme="minorHAnsi" w:hAnsiTheme="minorHAnsi" w:cstheme="minorHAnsi"/>
          <w:b/>
          <w:sz w:val="36"/>
          <w:szCs w:val="36"/>
        </w:rPr>
        <w:t>spectator behaviour policy</w:t>
      </w:r>
    </w:p>
    <w:p w:rsidR="00187C70" w:rsidRPr="008229E4" w:rsidRDefault="00187C70" w:rsidP="008229E4">
      <w:pPr>
        <w:pStyle w:val="BasicParagraph"/>
        <w:numPr>
          <w:ilvl w:val="0"/>
          <w:numId w:val="3"/>
        </w:numPr>
        <w:suppressAutoHyphens/>
        <w:spacing w:after="60" w:line="276" w:lineRule="auto"/>
        <w:ind w:left="357" w:hanging="357"/>
        <w:textAlignment w:val="auto"/>
        <w:rPr>
          <w:rFonts w:ascii="Calibri" w:hAnsi="Calibri" w:cs="Arial"/>
          <w:b/>
          <w:color w:val="auto"/>
        </w:rPr>
      </w:pPr>
      <w:r w:rsidRPr="008229E4">
        <w:rPr>
          <w:rFonts w:ascii="Calibri" w:hAnsi="Calibri" w:cs="Arial"/>
          <w:b/>
          <w:color w:val="auto"/>
        </w:rPr>
        <w:t>Purpose</w:t>
      </w:r>
    </w:p>
    <w:p w:rsidR="000E58F9" w:rsidRPr="008229E4" w:rsidRDefault="000E58F9" w:rsidP="008229E4">
      <w:pPr>
        <w:pStyle w:val="NormalWeb"/>
        <w:spacing w:before="0" w:beforeAutospacing="0" w:after="200" w:afterAutospacing="0" w:line="276" w:lineRule="auto"/>
        <w:rPr>
          <w:rFonts w:asciiTheme="minorHAnsi" w:hAnsiTheme="minorHAnsi" w:cstheme="minorHAnsi"/>
          <w:sz w:val="22"/>
          <w:szCs w:val="22"/>
        </w:rPr>
      </w:pPr>
      <w:r w:rsidRPr="008229E4">
        <w:rPr>
          <w:rFonts w:asciiTheme="minorHAnsi" w:hAnsiTheme="minorHAnsi" w:cstheme="minorHAnsi"/>
          <w:sz w:val="22"/>
          <w:szCs w:val="22"/>
        </w:rPr>
        <w:t xml:space="preserve">Spectator behaviour at sporting events has become an increasingly topical issue, attracting both media interest and community concern. The damage that inappropriate spectator behaviour can cause to sport is too great for the issue to be ignored. Our association has a responsibility to provide a safe environment for all those involved in the conduct of </w:t>
      </w:r>
      <w:r w:rsidR="00F7392A" w:rsidRPr="008229E4">
        <w:rPr>
          <w:rFonts w:asciiTheme="minorHAnsi" w:hAnsiTheme="minorHAnsi" w:cstheme="minorHAnsi"/>
          <w:i/>
          <w:sz w:val="22"/>
          <w:szCs w:val="22"/>
        </w:rPr>
        <w:t>&lt;sport&gt;</w:t>
      </w:r>
      <w:r w:rsidRPr="008229E4">
        <w:rPr>
          <w:rFonts w:asciiTheme="minorHAnsi" w:hAnsiTheme="minorHAnsi" w:cstheme="minorHAnsi"/>
          <w:sz w:val="22"/>
          <w:szCs w:val="22"/>
        </w:rPr>
        <w:t>. This includes taking steps to ensure everyone is protected from physical and emotional harm that may arise as a result of the inappropriate behaviour of others. This policy is one step to reduce the likelihood of inappropriate behaviour occurring.</w:t>
      </w:r>
    </w:p>
    <w:p w:rsidR="00187C70" w:rsidRPr="008229E4" w:rsidRDefault="00187C70" w:rsidP="008229E4">
      <w:pPr>
        <w:pStyle w:val="BasicParagraph"/>
        <w:numPr>
          <w:ilvl w:val="0"/>
          <w:numId w:val="3"/>
        </w:numPr>
        <w:suppressAutoHyphens/>
        <w:spacing w:after="60" w:line="276" w:lineRule="auto"/>
        <w:ind w:left="357" w:hanging="357"/>
        <w:textAlignment w:val="auto"/>
        <w:rPr>
          <w:rFonts w:ascii="Calibri" w:hAnsi="Calibri" w:cs="Arial"/>
          <w:b/>
          <w:color w:val="auto"/>
        </w:rPr>
      </w:pPr>
      <w:r w:rsidRPr="008229E4">
        <w:rPr>
          <w:rFonts w:ascii="Calibri" w:hAnsi="Calibri" w:cs="Arial"/>
          <w:b/>
          <w:color w:val="auto"/>
        </w:rPr>
        <w:t>Policy coverage</w:t>
      </w:r>
    </w:p>
    <w:p w:rsidR="00187C70" w:rsidRPr="008229E4" w:rsidRDefault="00187C70" w:rsidP="008229E4">
      <w:pPr>
        <w:autoSpaceDE w:val="0"/>
        <w:autoSpaceDN w:val="0"/>
        <w:adjustRightInd w:val="0"/>
        <w:spacing w:after="200" w:line="276" w:lineRule="auto"/>
        <w:rPr>
          <w:rFonts w:asciiTheme="minorHAnsi" w:hAnsiTheme="minorHAnsi" w:cstheme="minorHAnsi"/>
          <w:sz w:val="22"/>
          <w:szCs w:val="22"/>
        </w:rPr>
      </w:pPr>
      <w:r w:rsidRPr="008229E4">
        <w:rPr>
          <w:rFonts w:asciiTheme="minorHAnsi" w:hAnsiTheme="minorHAnsi" w:cstheme="minorHAnsi"/>
          <w:sz w:val="22"/>
          <w:szCs w:val="22"/>
        </w:rPr>
        <w:t xml:space="preserve">This policy covers all </w:t>
      </w:r>
      <w:r w:rsidRPr="008229E4">
        <w:rPr>
          <w:rFonts w:asciiTheme="minorHAnsi" w:hAnsiTheme="minorHAnsi" w:cstheme="minorHAnsi"/>
          <w:i/>
          <w:sz w:val="22"/>
          <w:szCs w:val="22"/>
        </w:rPr>
        <w:t>&lt;SSA&gt;</w:t>
      </w:r>
      <w:r w:rsidRPr="008229E4">
        <w:rPr>
          <w:rFonts w:asciiTheme="minorHAnsi" w:hAnsiTheme="minorHAnsi" w:cstheme="minorHAnsi"/>
          <w:sz w:val="22"/>
          <w:szCs w:val="22"/>
        </w:rPr>
        <w:t xml:space="preserve"> areas of authority and applies to everyone involved in the activities of </w:t>
      </w:r>
      <w:r w:rsidRPr="008229E4">
        <w:rPr>
          <w:rFonts w:asciiTheme="minorHAnsi" w:hAnsiTheme="minorHAnsi" w:cstheme="minorHAnsi"/>
          <w:i/>
          <w:sz w:val="22"/>
          <w:szCs w:val="22"/>
        </w:rPr>
        <w:t>&lt;SSA&gt;</w:t>
      </w:r>
      <w:r w:rsidRPr="008229E4">
        <w:rPr>
          <w:rFonts w:asciiTheme="minorHAnsi" w:hAnsiTheme="minorHAnsi" w:cstheme="minorHAnsi"/>
          <w:sz w:val="22"/>
          <w:szCs w:val="22"/>
        </w:rPr>
        <w:t xml:space="preserve"> including committee and </w:t>
      </w:r>
      <w:r w:rsidR="00A8120E" w:rsidRPr="008229E4">
        <w:rPr>
          <w:rFonts w:asciiTheme="minorHAnsi" w:hAnsiTheme="minorHAnsi" w:cstheme="minorHAnsi"/>
          <w:sz w:val="22"/>
          <w:szCs w:val="22"/>
        </w:rPr>
        <w:t>B</w:t>
      </w:r>
      <w:r w:rsidRPr="008229E4">
        <w:rPr>
          <w:rFonts w:asciiTheme="minorHAnsi" w:hAnsiTheme="minorHAnsi" w:cstheme="minorHAnsi"/>
          <w:sz w:val="22"/>
          <w:szCs w:val="22"/>
        </w:rPr>
        <w:t xml:space="preserve">oard members, staff, </w:t>
      </w:r>
      <w:r w:rsidR="00196F01" w:rsidRPr="008229E4">
        <w:rPr>
          <w:rFonts w:asciiTheme="minorHAnsi" w:hAnsiTheme="minorHAnsi" w:cstheme="minorHAnsi"/>
          <w:sz w:val="22"/>
          <w:szCs w:val="22"/>
        </w:rPr>
        <w:t xml:space="preserve">affiliated club members, </w:t>
      </w:r>
      <w:r w:rsidRPr="008229E4">
        <w:rPr>
          <w:rFonts w:asciiTheme="minorHAnsi" w:hAnsiTheme="minorHAnsi" w:cstheme="minorHAnsi"/>
          <w:sz w:val="22"/>
          <w:szCs w:val="22"/>
        </w:rPr>
        <w:t xml:space="preserve">volunteers, players, coaches, officials, administrators, </w:t>
      </w:r>
      <w:r w:rsidR="00196F01" w:rsidRPr="008229E4">
        <w:rPr>
          <w:rFonts w:asciiTheme="minorHAnsi" w:hAnsiTheme="minorHAnsi" w:cstheme="minorHAnsi"/>
          <w:sz w:val="22"/>
          <w:szCs w:val="22"/>
        </w:rPr>
        <w:t xml:space="preserve">sponsors, </w:t>
      </w:r>
      <w:r w:rsidRPr="008229E4">
        <w:rPr>
          <w:rFonts w:asciiTheme="minorHAnsi" w:hAnsiTheme="minorHAnsi" w:cstheme="minorHAnsi"/>
          <w:sz w:val="22"/>
          <w:szCs w:val="22"/>
        </w:rPr>
        <w:t>parents and spectators.</w:t>
      </w:r>
    </w:p>
    <w:p w:rsidR="00187C70" w:rsidRPr="008229E4" w:rsidRDefault="00187C70" w:rsidP="008229E4">
      <w:pPr>
        <w:pStyle w:val="BasicParagraph"/>
        <w:numPr>
          <w:ilvl w:val="0"/>
          <w:numId w:val="3"/>
        </w:numPr>
        <w:suppressAutoHyphens/>
        <w:spacing w:after="60" w:line="276" w:lineRule="auto"/>
        <w:ind w:left="357" w:hanging="357"/>
        <w:textAlignment w:val="auto"/>
        <w:rPr>
          <w:rFonts w:ascii="Calibri" w:hAnsi="Calibri" w:cs="Arial"/>
          <w:b/>
          <w:color w:val="auto"/>
        </w:rPr>
      </w:pPr>
      <w:r w:rsidRPr="008229E4">
        <w:rPr>
          <w:rFonts w:ascii="Calibri" w:hAnsi="Calibri" w:cs="Arial"/>
          <w:b/>
          <w:color w:val="auto"/>
        </w:rPr>
        <w:t>Policy statement</w:t>
      </w:r>
    </w:p>
    <w:p w:rsidR="00187C70" w:rsidRPr="008229E4" w:rsidRDefault="002B2F3E" w:rsidP="008229E4">
      <w:pPr>
        <w:pStyle w:val="ListParagraph"/>
        <w:widowControl w:val="0"/>
        <w:tabs>
          <w:tab w:val="left" w:pos="283"/>
        </w:tabs>
        <w:suppressAutoHyphens/>
        <w:autoSpaceDE w:val="0"/>
        <w:autoSpaceDN w:val="0"/>
        <w:adjustRightInd w:val="0"/>
        <w:spacing w:after="200" w:line="276" w:lineRule="auto"/>
        <w:ind w:left="0"/>
        <w:contextualSpacing w:val="0"/>
        <w:textAlignment w:val="center"/>
        <w:rPr>
          <w:rFonts w:ascii="Calibri" w:hAnsi="Calibri" w:cs="Arial"/>
          <w:sz w:val="22"/>
          <w:lang w:val="en-GB" w:bidi="en-US"/>
        </w:rPr>
      </w:pPr>
      <w:r w:rsidRPr="008229E4">
        <w:rPr>
          <w:rFonts w:ascii="Calibri" w:hAnsi="Calibri" w:cs="Arial"/>
          <w:i/>
          <w:sz w:val="22"/>
          <w:lang w:val="en-GB" w:bidi="en-US"/>
        </w:rPr>
        <w:t>&lt;SSA&gt;</w:t>
      </w:r>
      <w:r w:rsidR="00187C70" w:rsidRPr="008229E4">
        <w:rPr>
          <w:rFonts w:ascii="Calibri" w:hAnsi="Calibri" w:cs="Arial"/>
          <w:sz w:val="22"/>
          <w:lang w:val="en-GB" w:bidi="en-US"/>
        </w:rPr>
        <w:t xml:space="preserve"> is committed to providing a safe environment for participation. </w:t>
      </w:r>
      <w:proofErr w:type="gramStart"/>
      <w:r w:rsidR="00187C70" w:rsidRPr="008229E4">
        <w:rPr>
          <w:rFonts w:ascii="Calibri" w:hAnsi="Calibri" w:cs="Arial"/>
          <w:sz w:val="22"/>
          <w:lang w:val="en-GB" w:bidi="en-US"/>
        </w:rPr>
        <w:t>Angry, aggressive or other inappropriate behaviour</w:t>
      </w:r>
      <w:r w:rsidR="00A8120E" w:rsidRPr="008229E4">
        <w:rPr>
          <w:rFonts w:ascii="Calibri" w:hAnsi="Calibri" w:cs="Arial"/>
          <w:sz w:val="22"/>
          <w:lang w:val="en-GB" w:bidi="en-US"/>
        </w:rPr>
        <w:t>,</w:t>
      </w:r>
      <w:r w:rsidR="00187C70" w:rsidRPr="008229E4">
        <w:rPr>
          <w:rFonts w:ascii="Calibri" w:hAnsi="Calibri" w:cs="Arial"/>
          <w:sz w:val="22"/>
          <w:lang w:val="en-GB" w:bidi="en-US"/>
        </w:rPr>
        <w:t xml:space="preserve"> by members, their families and friends and other sporting personnel while attending a </w:t>
      </w:r>
      <w:r w:rsidR="00187C70" w:rsidRPr="008229E4">
        <w:rPr>
          <w:rFonts w:ascii="Calibri" w:hAnsi="Calibri" w:cs="Arial"/>
          <w:i/>
          <w:sz w:val="22"/>
          <w:lang w:val="en-GB" w:bidi="en-US"/>
        </w:rPr>
        <w:t>&lt;SSA&gt;</w:t>
      </w:r>
      <w:r w:rsidR="00187C70" w:rsidRPr="008229E4">
        <w:rPr>
          <w:rFonts w:ascii="Calibri" w:hAnsi="Calibri" w:cs="Arial"/>
          <w:sz w:val="22"/>
          <w:lang w:val="en-GB" w:bidi="en-US"/>
        </w:rPr>
        <w:t xml:space="preserve"> sanctioned game or event</w:t>
      </w:r>
      <w:r w:rsidR="0043131E" w:rsidRPr="008229E4">
        <w:rPr>
          <w:rFonts w:ascii="Calibri" w:hAnsi="Calibri" w:cs="Arial"/>
          <w:sz w:val="22"/>
          <w:lang w:val="en-GB" w:bidi="en-US"/>
        </w:rPr>
        <w:t>,</w:t>
      </w:r>
      <w:r w:rsidR="00187C70" w:rsidRPr="008229E4">
        <w:rPr>
          <w:rFonts w:ascii="Calibri" w:hAnsi="Calibri" w:cs="Arial"/>
          <w:sz w:val="22"/>
          <w:lang w:val="en-GB" w:bidi="en-US"/>
        </w:rPr>
        <w:t xml:space="preserve"> </w:t>
      </w:r>
      <w:r w:rsidR="00651794" w:rsidRPr="008229E4">
        <w:rPr>
          <w:rFonts w:ascii="Calibri" w:hAnsi="Calibri" w:cs="Arial"/>
          <w:sz w:val="22"/>
          <w:lang w:val="en-GB" w:bidi="en-US"/>
        </w:rPr>
        <w:t xml:space="preserve">including junior and senior state championships, </w:t>
      </w:r>
      <w:r w:rsidR="00187C70" w:rsidRPr="008229E4">
        <w:rPr>
          <w:rFonts w:ascii="Calibri" w:hAnsi="Calibri" w:cs="Arial"/>
          <w:sz w:val="22"/>
          <w:lang w:val="en-GB" w:bidi="en-US"/>
        </w:rPr>
        <w:t>will not be tolerated.</w:t>
      </w:r>
      <w:proofErr w:type="gramEnd"/>
    </w:p>
    <w:p w:rsidR="00187C70" w:rsidRPr="008229E4" w:rsidRDefault="00A8120E" w:rsidP="008229E4">
      <w:pPr>
        <w:pStyle w:val="BasicParagraph"/>
        <w:numPr>
          <w:ilvl w:val="0"/>
          <w:numId w:val="3"/>
        </w:numPr>
        <w:suppressAutoHyphens/>
        <w:spacing w:after="60" w:line="276" w:lineRule="auto"/>
        <w:ind w:left="357" w:hanging="357"/>
        <w:textAlignment w:val="auto"/>
        <w:rPr>
          <w:rFonts w:ascii="Calibri" w:hAnsi="Calibri" w:cs="Arial"/>
          <w:b/>
          <w:color w:val="auto"/>
        </w:rPr>
      </w:pPr>
      <w:r w:rsidRPr="008229E4">
        <w:rPr>
          <w:rFonts w:ascii="Calibri" w:hAnsi="Calibri" w:cs="Arial"/>
          <w:b/>
          <w:i/>
          <w:color w:val="auto"/>
        </w:rPr>
        <w:t>&lt;SS</w:t>
      </w:r>
      <w:r w:rsidR="00187C70" w:rsidRPr="008229E4">
        <w:rPr>
          <w:rFonts w:ascii="Calibri" w:hAnsi="Calibri" w:cs="Arial"/>
          <w:b/>
          <w:i/>
          <w:color w:val="auto"/>
        </w:rPr>
        <w:t>A</w:t>
      </w:r>
      <w:r w:rsidRPr="008229E4">
        <w:rPr>
          <w:rFonts w:ascii="Calibri" w:hAnsi="Calibri" w:cs="Arial"/>
          <w:b/>
          <w:i/>
          <w:color w:val="auto"/>
        </w:rPr>
        <w:t>&gt;</w:t>
      </w:r>
      <w:r w:rsidR="00187C70" w:rsidRPr="008229E4">
        <w:rPr>
          <w:rFonts w:ascii="Calibri" w:hAnsi="Calibri" w:cs="Arial"/>
          <w:b/>
          <w:color w:val="auto"/>
        </w:rPr>
        <w:t xml:space="preserve"> </w:t>
      </w:r>
      <w:r w:rsidRPr="008229E4">
        <w:rPr>
          <w:rFonts w:ascii="Calibri" w:hAnsi="Calibri" w:cs="Arial"/>
          <w:b/>
          <w:color w:val="auto"/>
        </w:rPr>
        <w:t>r</w:t>
      </w:r>
      <w:r w:rsidR="00187C70" w:rsidRPr="008229E4">
        <w:rPr>
          <w:rFonts w:ascii="Calibri" w:hAnsi="Calibri" w:cs="Arial"/>
          <w:b/>
          <w:color w:val="auto"/>
        </w:rPr>
        <w:t>esponsibilities</w:t>
      </w:r>
    </w:p>
    <w:p w:rsidR="00187C70" w:rsidRPr="008229E4" w:rsidRDefault="00D15E7E" w:rsidP="008229E4">
      <w:pPr>
        <w:spacing w:line="276" w:lineRule="auto"/>
        <w:rPr>
          <w:rFonts w:ascii="Calibri" w:hAnsi="Calibri" w:cs="Arial"/>
          <w:sz w:val="22"/>
        </w:rPr>
      </w:pPr>
      <w:r w:rsidRPr="008229E4">
        <w:rPr>
          <w:rFonts w:ascii="Calibri" w:hAnsi="Calibri" w:cs="Arial"/>
          <w:sz w:val="22"/>
        </w:rPr>
        <w:t>The association will</w:t>
      </w:r>
      <w:r w:rsidR="00187C70" w:rsidRPr="008229E4">
        <w:rPr>
          <w:rFonts w:ascii="Calibri" w:hAnsi="Calibri" w:cs="Arial"/>
          <w:sz w:val="22"/>
        </w:rPr>
        <w:t>:</w:t>
      </w:r>
    </w:p>
    <w:p w:rsidR="00187C70" w:rsidRPr="008229E4" w:rsidRDefault="00A8120E" w:rsidP="008229E4">
      <w:pPr>
        <w:pStyle w:val="BasicParagraph"/>
        <w:numPr>
          <w:ilvl w:val="0"/>
          <w:numId w:val="4"/>
        </w:numPr>
        <w:tabs>
          <w:tab w:val="left" w:pos="357"/>
          <w:tab w:val="left" w:pos="426"/>
        </w:tabs>
        <w:suppressAutoHyphens/>
        <w:spacing w:before="40" w:line="276" w:lineRule="auto"/>
        <w:ind w:left="357" w:hanging="357"/>
        <w:rPr>
          <w:rFonts w:ascii="Calibri" w:hAnsi="Calibri" w:cs="Arial"/>
          <w:color w:val="auto"/>
          <w:sz w:val="22"/>
        </w:rPr>
      </w:pPr>
      <w:proofErr w:type="gramStart"/>
      <w:r w:rsidRPr="008229E4">
        <w:rPr>
          <w:rFonts w:ascii="Calibri" w:hAnsi="Calibri" w:cs="Arial"/>
          <w:color w:val="auto"/>
          <w:sz w:val="22"/>
        </w:rPr>
        <w:t>provide</w:t>
      </w:r>
      <w:proofErr w:type="gramEnd"/>
      <w:r w:rsidRPr="008229E4">
        <w:rPr>
          <w:rFonts w:ascii="Calibri" w:hAnsi="Calibri" w:cs="Arial"/>
          <w:color w:val="auto"/>
          <w:sz w:val="22"/>
        </w:rPr>
        <w:t xml:space="preserve"> staff, members, players, coaches, officials, parents and, where possible, other spectators with codes of behaviour and make clear what is expected and the consequences of non-compliance</w:t>
      </w:r>
    </w:p>
    <w:p w:rsidR="00187C70" w:rsidRPr="008229E4" w:rsidRDefault="00A8120E" w:rsidP="008229E4">
      <w:pPr>
        <w:pStyle w:val="BasicParagraph"/>
        <w:numPr>
          <w:ilvl w:val="0"/>
          <w:numId w:val="4"/>
        </w:numPr>
        <w:tabs>
          <w:tab w:val="left" w:pos="357"/>
          <w:tab w:val="left" w:pos="426"/>
        </w:tabs>
        <w:suppressAutoHyphens/>
        <w:spacing w:before="40" w:line="276" w:lineRule="auto"/>
        <w:ind w:left="357" w:hanging="357"/>
        <w:rPr>
          <w:rFonts w:ascii="Calibri" w:hAnsi="Calibri" w:cs="Arial"/>
          <w:color w:val="auto"/>
          <w:sz w:val="22"/>
        </w:rPr>
      </w:pPr>
      <w:proofErr w:type="gramStart"/>
      <w:r w:rsidRPr="008229E4">
        <w:rPr>
          <w:rFonts w:ascii="Calibri" w:hAnsi="Calibri" w:cs="Arial"/>
          <w:color w:val="auto"/>
          <w:sz w:val="22"/>
        </w:rPr>
        <w:t>where</w:t>
      </w:r>
      <w:proofErr w:type="gramEnd"/>
      <w:r w:rsidRPr="008229E4">
        <w:rPr>
          <w:rFonts w:ascii="Calibri" w:hAnsi="Calibri" w:cs="Arial"/>
          <w:color w:val="auto"/>
          <w:sz w:val="22"/>
        </w:rPr>
        <w:t xml:space="preserve"> possible, bind non-members by prominently displaying conditions of entry and by requiring parents to abide by club and association rules (e.g. by making parents associate members, signing code of conduct or registration forms)</w:t>
      </w:r>
    </w:p>
    <w:p w:rsidR="00187C70" w:rsidRPr="008229E4" w:rsidRDefault="00A8120E" w:rsidP="008229E4">
      <w:pPr>
        <w:pStyle w:val="BasicParagraph"/>
        <w:numPr>
          <w:ilvl w:val="0"/>
          <w:numId w:val="4"/>
        </w:numPr>
        <w:tabs>
          <w:tab w:val="left" w:pos="357"/>
          <w:tab w:val="left" w:pos="426"/>
        </w:tabs>
        <w:suppressAutoHyphens/>
        <w:spacing w:before="40" w:line="276" w:lineRule="auto"/>
        <w:ind w:left="357" w:hanging="357"/>
        <w:rPr>
          <w:rFonts w:ascii="Calibri" w:hAnsi="Calibri" w:cs="Arial"/>
          <w:color w:val="auto"/>
          <w:sz w:val="22"/>
        </w:rPr>
      </w:pPr>
      <w:proofErr w:type="gramStart"/>
      <w:r w:rsidRPr="008229E4">
        <w:rPr>
          <w:rFonts w:ascii="Calibri" w:hAnsi="Calibri" w:cs="Arial"/>
          <w:color w:val="auto"/>
          <w:sz w:val="22"/>
        </w:rPr>
        <w:t>reinforce</w:t>
      </w:r>
      <w:proofErr w:type="gramEnd"/>
      <w:r w:rsidRPr="008229E4">
        <w:rPr>
          <w:rFonts w:ascii="Calibri" w:hAnsi="Calibri" w:cs="Arial"/>
          <w:color w:val="auto"/>
          <w:sz w:val="22"/>
        </w:rPr>
        <w:t xml:space="preserve"> messages of fair and respectful behaviour by displaying signage, posters, web messages and through other forms of communication</w:t>
      </w:r>
    </w:p>
    <w:p w:rsidR="00187C70" w:rsidRPr="008229E4" w:rsidRDefault="00A8120E" w:rsidP="008229E4">
      <w:pPr>
        <w:pStyle w:val="BasicParagraph"/>
        <w:numPr>
          <w:ilvl w:val="0"/>
          <w:numId w:val="4"/>
        </w:numPr>
        <w:tabs>
          <w:tab w:val="left" w:pos="357"/>
          <w:tab w:val="left" w:pos="426"/>
        </w:tabs>
        <w:suppressAutoHyphens/>
        <w:spacing w:before="40" w:line="276" w:lineRule="auto"/>
        <w:ind w:left="357" w:hanging="357"/>
        <w:rPr>
          <w:rFonts w:ascii="Calibri" w:hAnsi="Calibri" w:cs="Arial"/>
          <w:color w:val="auto"/>
          <w:sz w:val="22"/>
        </w:rPr>
      </w:pPr>
      <w:proofErr w:type="gramStart"/>
      <w:r w:rsidRPr="008229E4">
        <w:rPr>
          <w:rFonts w:ascii="Calibri" w:hAnsi="Calibri" w:cs="Arial"/>
          <w:color w:val="auto"/>
          <w:sz w:val="22"/>
        </w:rPr>
        <w:t>encourage</w:t>
      </w:r>
      <w:proofErr w:type="gramEnd"/>
      <w:r w:rsidRPr="008229E4">
        <w:rPr>
          <w:rFonts w:ascii="Calibri" w:hAnsi="Calibri" w:cs="Arial"/>
          <w:color w:val="auto"/>
          <w:sz w:val="22"/>
        </w:rPr>
        <w:t xml:space="preserve"> our coaches and officials to complete training to develop their skills and confidence</w:t>
      </w:r>
    </w:p>
    <w:p w:rsidR="00187C70" w:rsidRPr="008229E4" w:rsidRDefault="00A8120E" w:rsidP="008229E4">
      <w:pPr>
        <w:pStyle w:val="BasicParagraph"/>
        <w:numPr>
          <w:ilvl w:val="0"/>
          <w:numId w:val="4"/>
        </w:numPr>
        <w:tabs>
          <w:tab w:val="left" w:pos="357"/>
          <w:tab w:val="left" w:pos="426"/>
        </w:tabs>
        <w:suppressAutoHyphens/>
        <w:spacing w:before="40" w:line="276" w:lineRule="auto"/>
        <w:ind w:left="357" w:hanging="357"/>
        <w:rPr>
          <w:rFonts w:ascii="Calibri" w:hAnsi="Calibri" w:cs="Arial"/>
          <w:color w:val="auto"/>
          <w:sz w:val="22"/>
        </w:rPr>
      </w:pPr>
      <w:proofErr w:type="gramStart"/>
      <w:r w:rsidRPr="008229E4">
        <w:rPr>
          <w:rFonts w:ascii="Calibri" w:hAnsi="Calibri" w:cs="Arial"/>
          <w:color w:val="auto"/>
          <w:sz w:val="22"/>
        </w:rPr>
        <w:t>ban</w:t>
      </w:r>
      <w:proofErr w:type="gramEnd"/>
      <w:r w:rsidRPr="008229E4">
        <w:rPr>
          <w:rFonts w:ascii="Calibri" w:hAnsi="Calibri" w:cs="Arial"/>
          <w:color w:val="auto"/>
          <w:sz w:val="22"/>
        </w:rPr>
        <w:t xml:space="preserve"> bringing alcohol or drinking alcohol at games or events</w:t>
      </w:r>
    </w:p>
    <w:p w:rsidR="00187C70" w:rsidRPr="008229E4" w:rsidRDefault="00A8120E" w:rsidP="008229E4">
      <w:pPr>
        <w:pStyle w:val="BasicParagraph"/>
        <w:numPr>
          <w:ilvl w:val="0"/>
          <w:numId w:val="4"/>
        </w:numPr>
        <w:tabs>
          <w:tab w:val="left" w:pos="357"/>
          <w:tab w:val="left" w:pos="426"/>
        </w:tabs>
        <w:suppressAutoHyphens/>
        <w:spacing w:before="40" w:line="276" w:lineRule="auto"/>
        <w:ind w:left="357" w:hanging="357"/>
        <w:rPr>
          <w:rFonts w:ascii="Calibri" w:hAnsi="Calibri" w:cs="Arial"/>
          <w:color w:val="auto"/>
          <w:sz w:val="22"/>
        </w:rPr>
      </w:pPr>
      <w:proofErr w:type="gramStart"/>
      <w:r w:rsidRPr="008229E4">
        <w:rPr>
          <w:rFonts w:ascii="Calibri" w:hAnsi="Calibri" w:cs="Arial"/>
          <w:color w:val="auto"/>
          <w:sz w:val="22"/>
        </w:rPr>
        <w:t>consult</w:t>
      </w:r>
      <w:proofErr w:type="gramEnd"/>
      <w:r w:rsidRPr="008229E4">
        <w:rPr>
          <w:rFonts w:ascii="Calibri" w:hAnsi="Calibri" w:cs="Arial"/>
          <w:color w:val="auto"/>
          <w:sz w:val="22"/>
        </w:rPr>
        <w:t xml:space="preserve"> with our local police and seek their support and advice on how to handle issues with inappropriate behaviour by spectators prior to, at or after a game</w:t>
      </w:r>
    </w:p>
    <w:p w:rsidR="00187C70" w:rsidRPr="008229E4" w:rsidRDefault="00A8120E" w:rsidP="008229E4">
      <w:pPr>
        <w:pStyle w:val="BasicParagraph"/>
        <w:numPr>
          <w:ilvl w:val="0"/>
          <w:numId w:val="4"/>
        </w:numPr>
        <w:tabs>
          <w:tab w:val="left" w:pos="357"/>
          <w:tab w:val="left" w:pos="426"/>
        </w:tabs>
        <w:suppressAutoHyphens/>
        <w:spacing w:before="40" w:after="200" w:line="276" w:lineRule="auto"/>
        <w:ind w:left="357" w:hanging="357"/>
        <w:rPr>
          <w:rFonts w:ascii="Calibri" w:hAnsi="Calibri" w:cs="Arial"/>
          <w:color w:val="auto"/>
          <w:sz w:val="22"/>
        </w:rPr>
      </w:pPr>
      <w:proofErr w:type="gramStart"/>
      <w:r w:rsidRPr="008229E4">
        <w:rPr>
          <w:rFonts w:ascii="Calibri" w:hAnsi="Calibri" w:cs="Arial"/>
          <w:color w:val="auto"/>
          <w:sz w:val="22"/>
        </w:rPr>
        <w:t>encourage</w:t>
      </w:r>
      <w:proofErr w:type="gramEnd"/>
      <w:r w:rsidRPr="008229E4">
        <w:rPr>
          <w:rFonts w:ascii="Calibri" w:hAnsi="Calibri" w:cs="Arial"/>
          <w:color w:val="auto"/>
          <w:sz w:val="22"/>
        </w:rPr>
        <w:t xml:space="preserve"> </w:t>
      </w:r>
      <w:r w:rsidR="00187C70" w:rsidRPr="008229E4">
        <w:rPr>
          <w:rFonts w:ascii="Calibri" w:hAnsi="Calibri" w:cs="Arial"/>
          <w:color w:val="auto"/>
          <w:sz w:val="22"/>
        </w:rPr>
        <w:t>the reporting of incidents and investigate inappropriate behaviours as outlined in this policy and take disciplinary or whatever other action</w:t>
      </w:r>
      <w:r w:rsidR="00D15E7E" w:rsidRPr="008229E4">
        <w:rPr>
          <w:rFonts w:ascii="Calibri" w:hAnsi="Calibri" w:cs="Arial"/>
          <w:color w:val="auto"/>
          <w:sz w:val="22"/>
        </w:rPr>
        <w:t>s are deemed necessary</w:t>
      </w:r>
      <w:r w:rsidRPr="008229E4">
        <w:rPr>
          <w:rFonts w:ascii="Calibri" w:hAnsi="Calibri" w:cs="Arial"/>
          <w:color w:val="auto"/>
          <w:sz w:val="22"/>
        </w:rPr>
        <w:t>.</w:t>
      </w:r>
    </w:p>
    <w:p w:rsidR="00187C70" w:rsidRPr="008229E4" w:rsidRDefault="00187C70" w:rsidP="008229E4">
      <w:pPr>
        <w:pStyle w:val="BasicParagraph"/>
        <w:numPr>
          <w:ilvl w:val="0"/>
          <w:numId w:val="3"/>
        </w:numPr>
        <w:suppressAutoHyphens/>
        <w:spacing w:after="60" w:line="276" w:lineRule="auto"/>
        <w:ind w:left="357" w:hanging="357"/>
        <w:textAlignment w:val="auto"/>
        <w:rPr>
          <w:rFonts w:ascii="Calibri" w:hAnsi="Calibri" w:cs="Arial"/>
          <w:b/>
          <w:color w:val="auto"/>
        </w:rPr>
      </w:pPr>
      <w:r w:rsidRPr="008229E4">
        <w:rPr>
          <w:rFonts w:ascii="Calibri" w:hAnsi="Calibri" w:cs="Arial"/>
          <w:b/>
          <w:color w:val="auto"/>
        </w:rPr>
        <w:t xml:space="preserve">Individual </w:t>
      </w:r>
      <w:r w:rsidR="00A8120E" w:rsidRPr="008229E4">
        <w:rPr>
          <w:rFonts w:ascii="Calibri" w:hAnsi="Calibri" w:cs="Arial"/>
          <w:b/>
          <w:color w:val="auto"/>
        </w:rPr>
        <w:t>r</w:t>
      </w:r>
      <w:r w:rsidRPr="008229E4">
        <w:rPr>
          <w:rFonts w:ascii="Calibri" w:hAnsi="Calibri" w:cs="Arial"/>
          <w:b/>
          <w:color w:val="auto"/>
        </w:rPr>
        <w:t>esponsibilities</w:t>
      </w:r>
    </w:p>
    <w:p w:rsidR="00D15E7E" w:rsidRPr="008229E4" w:rsidRDefault="00D15E7E" w:rsidP="008229E4">
      <w:pPr>
        <w:spacing w:line="276" w:lineRule="auto"/>
        <w:rPr>
          <w:rFonts w:ascii="Calibri" w:hAnsi="Calibri" w:cs="Arial"/>
          <w:sz w:val="22"/>
        </w:rPr>
      </w:pPr>
      <w:r w:rsidRPr="008229E4">
        <w:rPr>
          <w:rFonts w:ascii="Calibri" w:hAnsi="Calibri" w:cs="Arial"/>
          <w:sz w:val="22"/>
        </w:rPr>
        <w:t xml:space="preserve">All staff, members, players, coaches, officials, parents and other spectators must abide by our association’s codes of behaviour </w:t>
      </w:r>
      <w:r w:rsidR="0066699F" w:rsidRPr="008229E4">
        <w:rPr>
          <w:rFonts w:ascii="Calibri" w:hAnsi="Calibri" w:cs="Arial"/>
          <w:sz w:val="22"/>
        </w:rPr>
        <w:t xml:space="preserve">and conduct </w:t>
      </w:r>
      <w:r w:rsidRPr="008229E4">
        <w:rPr>
          <w:rFonts w:ascii="Calibri" w:hAnsi="Calibri" w:cs="Arial"/>
          <w:sz w:val="22"/>
        </w:rPr>
        <w:t>and specifically refrain from:</w:t>
      </w:r>
    </w:p>
    <w:p w:rsidR="00D15E7E" w:rsidRPr="008229E4" w:rsidRDefault="00D15E7E" w:rsidP="008229E4">
      <w:pPr>
        <w:pStyle w:val="BasicParagraph"/>
        <w:numPr>
          <w:ilvl w:val="0"/>
          <w:numId w:val="4"/>
        </w:numPr>
        <w:tabs>
          <w:tab w:val="left" w:pos="357"/>
          <w:tab w:val="left" w:pos="426"/>
        </w:tabs>
        <w:suppressAutoHyphens/>
        <w:spacing w:before="40" w:line="276" w:lineRule="auto"/>
        <w:ind w:left="357" w:hanging="357"/>
        <w:rPr>
          <w:rFonts w:ascii="Calibri" w:hAnsi="Calibri" w:cs="Arial"/>
          <w:color w:val="auto"/>
          <w:sz w:val="22"/>
        </w:rPr>
      </w:pPr>
      <w:r w:rsidRPr="008229E4">
        <w:rPr>
          <w:rFonts w:ascii="Calibri" w:hAnsi="Calibri" w:cs="Arial"/>
          <w:color w:val="auto"/>
          <w:sz w:val="22"/>
        </w:rPr>
        <w:lastRenderedPageBreak/>
        <w:t>using bad language</w:t>
      </w:r>
    </w:p>
    <w:p w:rsidR="00D15E7E" w:rsidRPr="008229E4" w:rsidRDefault="00D15E7E" w:rsidP="008229E4">
      <w:pPr>
        <w:pStyle w:val="BasicParagraph"/>
        <w:numPr>
          <w:ilvl w:val="0"/>
          <w:numId w:val="4"/>
        </w:numPr>
        <w:tabs>
          <w:tab w:val="left" w:pos="357"/>
          <w:tab w:val="left" w:pos="426"/>
        </w:tabs>
        <w:suppressAutoHyphens/>
        <w:spacing w:before="40" w:line="276" w:lineRule="auto"/>
        <w:ind w:left="357" w:hanging="357"/>
        <w:rPr>
          <w:rFonts w:ascii="Calibri" w:hAnsi="Calibri" w:cs="Arial"/>
          <w:color w:val="auto"/>
          <w:sz w:val="22"/>
        </w:rPr>
      </w:pPr>
      <w:r w:rsidRPr="008229E4">
        <w:rPr>
          <w:rFonts w:ascii="Calibri" w:hAnsi="Calibri" w:cs="Arial"/>
          <w:color w:val="auto"/>
          <w:sz w:val="22"/>
        </w:rPr>
        <w:t>harassing or ridiculing players, coaches, officials or other spectators</w:t>
      </w:r>
    </w:p>
    <w:p w:rsidR="00D15E7E" w:rsidRPr="008229E4" w:rsidRDefault="00D15E7E" w:rsidP="008229E4">
      <w:pPr>
        <w:pStyle w:val="BasicParagraph"/>
        <w:numPr>
          <w:ilvl w:val="0"/>
          <w:numId w:val="4"/>
        </w:numPr>
        <w:tabs>
          <w:tab w:val="left" w:pos="357"/>
          <w:tab w:val="left" w:pos="426"/>
        </w:tabs>
        <w:suppressAutoHyphens/>
        <w:spacing w:before="40" w:line="276" w:lineRule="auto"/>
        <w:ind w:left="357" w:hanging="357"/>
        <w:rPr>
          <w:rFonts w:ascii="Calibri" w:hAnsi="Calibri" w:cs="Arial"/>
          <w:color w:val="auto"/>
          <w:sz w:val="22"/>
        </w:rPr>
      </w:pPr>
      <w:r w:rsidRPr="008229E4">
        <w:rPr>
          <w:rFonts w:ascii="Calibri" w:hAnsi="Calibri" w:cs="Arial"/>
          <w:color w:val="auto"/>
          <w:sz w:val="22"/>
        </w:rPr>
        <w:t xml:space="preserve">making racist, religious, </w:t>
      </w:r>
      <w:r w:rsidR="00196F01" w:rsidRPr="008229E4">
        <w:rPr>
          <w:rFonts w:ascii="Calibri" w:hAnsi="Calibri" w:cs="Arial"/>
          <w:color w:val="auto"/>
          <w:sz w:val="22"/>
        </w:rPr>
        <w:t xml:space="preserve">homophobic, </w:t>
      </w:r>
      <w:r w:rsidRPr="008229E4">
        <w:rPr>
          <w:rFonts w:ascii="Calibri" w:hAnsi="Calibri" w:cs="Arial"/>
          <w:color w:val="auto"/>
          <w:sz w:val="22"/>
        </w:rPr>
        <w:t>sexist or other inappropriate comments to players, coaches, officials or other spectators</w:t>
      </w:r>
    </w:p>
    <w:p w:rsidR="00D15E7E" w:rsidRPr="008229E4" w:rsidRDefault="00D15E7E" w:rsidP="008229E4">
      <w:pPr>
        <w:pStyle w:val="BasicParagraph"/>
        <w:numPr>
          <w:ilvl w:val="0"/>
          <w:numId w:val="4"/>
        </w:numPr>
        <w:tabs>
          <w:tab w:val="left" w:pos="357"/>
          <w:tab w:val="left" w:pos="426"/>
        </w:tabs>
        <w:suppressAutoHyphens/>
        <w:spacing w:before="40" w:line="276" w:lineRule="auto"/>
        <w:ind w:left="357" w:hanging="357"/>
        <w:rPr>
          <w:rFonts w:ascii="Calibri" w:hAnsi="Calibri" w:cs="Arial"/>
          <w:color w:val="auto"/>
          <w:sz w:val="22"/>
        </w:rPr>
      </w:pPr>
      <w:r w:rsidRPr="008229E4">
        <w:rPr>
          <w:rFonts w:ascii="Calibri" w:hAnsi="Calibri" w:cs="Arial"/>
          <w:color w:val="auto"/>
          <w:sz w:val="22"/>
        </w:rPr>
        <w:t>any threatening behaviour or physical altercation between spectators and players, coaches, officials or other spectators</w:t>
      </w:r>
    </w:p>
    <w:p w:rsidR="00D15E7E" w:rsidRPr="008229E4" w:rsidRDefault="00D15E7E" w:rsidP="008229E4">
      <w:pPr>
        <w:pStyle w:val="BasicParagraph"/>
        <w:numPr>
          <w:ilvl w:val="0"/>
          <w:numId w:val="4"/>
        </w:numPr>
        <w:tabs>
          <w:tab w:val="left" w:pos="357"/>
          <w:tab w:val="left" w:pos="426"/>
        </w:tabs>
        <w:suppressAutoHyphens/>
        <w:spacing w:before="40" w:line="276" w:lineRule="auto"/>
        <w:ind w:left="357" w:hanging="357"/>
        <w:rPr>
          <w:rFonts w:ascii="Calibri" w:hAnsi="Calibri" w:cs="Arial"/>
          <w:color w:val="auto"/>
          <w:sz w:val="22"/>
        </w:rPr>
      </w:pPr>
      <w:r w:rsidRPr="008229E4">
        <w:rPr>
          <w:rFonts w:ascii="Calibri" w:hAnsi="Calibri" w:cs="Arial"/>
          <w:color w:val="auto"/>
          <w:sz w:val="22"/>
        </w:rPr>
        <w:t xml:space="preserve">putting undue pressure on children, berating them or putting down their performance </w:t>
      </w:r>
    </w:p>
    <w:p w:rsidR="00D15E7E" w:rsidRPr="008229E4" w:rsidRDefault="00D15E7E" w:rsidP="008229E4">
      <w:pPr>
        <w:pStyle w:val="BasicParagraph"/>
        <w:numPr>
          <w:ilvl w:val="0"/>
          <w:numId w:val="4"/>
        </w:numPr>
        <w:tabs>
          <w:tab w:val="left" w:pos="357"/>
          <w:tab w:val="left" w:pos="426"/>
        </w:tabs>
        <w:suppressAutoHyphens/>
        <w:spacing w:before="40" w:after="200" w:line="276" w:lineRule="auto"/>
        <w:ind w:left="357" w:hanging="357"/>
        <w:rPr>
          <w:rFonts w:ascii="Calibri" w:hAnsi="Calibri" w:cs="Arial"/>
          <w:color w:val="auto"/>
          <w:sz w:val="22"/>
        </w:rPr>
      </w:pPr>
      <w:proofErr w:type="gramStart"/>
      <w:r w:rsidRPr="008229E4">
        <w:rPr>
          <w:rFonts w:ascii="Calibri" w:hAnsi="Calibri" w:cs="Arial"/>
          <w:color w:val="auto"/>
          <w:sz w:val="22"/>
        </w:rPr>
        <w:t>arriving</w:t>
      </w:r>
      <w:proofErr w:type="gramEnd"/>
      <w:r w:rsidRPr="008229E4">
        <w:rPr>
          <w:rFonts w:ascii="Calibri" w:hAnsi="Calibri" w:cs="Arial"/>
          <w:color w:val="auto"/>
          <w:sz w:val="22"/>
        </w:rPr>
        <w:t xml:space="preserve"> drunk or drinking at a game or event.</w:t>
      </w:r>
    </w:p>
    <w:p w:rsidR="00D15E7E" w:rsidRPr="008229E4" w:rsidRDefault="00D15E7E" w:rsidP="008229E4">
      <w:pPr>
        <w:spacing w:line="276" w:lineRule="auto"/>
        <w:rPr>
          <w:rFonts w:ascii="Calibri" w:hAnsi="Calibri" w:cs="Arial"/>
          <w:sz w:val="22"/>
        </w:rPr>
      </w:pPr>
      <w:r w:rsidRPr="008229E4">
        <w:rPr>
          <w:rFonts w:ascii="Calibri" w:hAnsi="Calibri" w:cs="Arial"/>
          <w:sz w:val="22"/>
        </w:rPr>
        <w:t xml:space="preserve">We also ask </w:t>
      </w:r>
      <w:r w:rsidR="00A8120E" w:rsidRPr="008229E4">
        <w:rPr>
          <w:rFonts w:ascii="Calibri" w:hAnsi="Calibri" w:cs="Arial"/>
          <w:sz w:val="22"/>
        </w:rPr>
        <w:t xml:space="preserve">people </w:t>
      </w:r>
      <w:r w:rsidRPr="008229E4">
        <w:rPr>
          <w:rFonts w:ascii="Calibri" w:hAnsi="Calibri" w:cs="Arial"/>
          <w:sz w:val="22"/>
        </w:rPr>
        <w:t>t</w:t>
      </w:r>
      <w:r w:rsidR="00A8120E" w:rsidRPr="008229E4">
        <w:rPr>
          <w:rFonts w:ascii="Calibri" w:hAnsi="Calibri" w:cs="Arial"/>
          <w:sz w:val="22"/>
        </w:rPr>
        <w:t>o</w:t>
      </w:r>
      <w:r w:rsidRPr="008229E4">
        <w:rPr>
          <w:rFonts w:ascii="Calibri" w:hAnsi="Calibri" w:cs="Arial"/>
          <w:sz w:val="22"/>
        </w:rPr>
        <w:t>:</w:t>
      </w:r>
    </w:p>
    <w:p w:rsidR="00187C70" w:rsidRPr="008229E4" w:rsidRDefault="00187C70" w:rsidP="008229E4">
      <w:pPr>
        <w:pStyle w:val="BasicParagraph"/>
        <w:numPr>
          <w:ilvl w:val="0"/>
          <w:numId w:val="4"/>
        </w:numPr>
        <w:tabs>
          <w:tab w:val="left" w:pos="357"/>
          <w:tab w:val="left" w:pos="426"/>
        </w:tabs>
        <w:suppressAutoHyphens/>
        <w:spacing w:before="40" w:line="276" w:lineRule="auto"/>
        <w:ind w:left="357" w:hanging="357"/>
        <w:rPr>
          <w:rFonts w:ascii="Calibri" w:hAnsi="Calibri" w:cs="Arial"/>
          <w:color w:val="auto"/>
          <w:sz w:val="22"/>
        </w:rPr>
      </w:pPr>
      <w:proofErr w:type="gramStart"/>
      <w:r w:rsidRPr="008229E4">
        <w:rPr>
          <w:rFonts w:ascii="Calibri" w:hAnsi="Calibri" w:cs="Arial"/>
          <w:color w:val="auto"/>
          <w:sz w:val="22"/>
        </w:rPr>
        <w:t>speak</w:t>
      </w:r>
      <w:proofErr w:type="gramEnd"/>
      <w:r w:rsidRPr="008229E4">
        <w:rPr>
          <w:rFonts w:ascii="Calibri" w:hAnsi="Calibri" w:cs="Arial"/>
          <w:color w:val="auto"/>
          <w:sz w:val="22"/>
        </w:rPr>
        <w:t xml:space="preserve"> with the parent or spectator</w:t>
      </w:r>
      <w:r w:rsidR="00A8120E" w:rsidRPr="008229E4">
        <w:rPr>
          <w:rFonts w:ascii="Calibri" w:hAnsi="Calibri" w:cs="Arial"/>
          <w:color w:val="auto"/>
          <w:sz w:val="22"/>
        </w:rPr>
        <w:t>,</w:t>
      </w:r>
      <w:r w:rsidRPr="008229E4">
        <w:rPr>
          <w:rFonts w:ascii="Calibri" w:hAnsi="Calibri" w:cs="Arial"/>
          <w:color w:val="auto"/>
          <w:sz w:val="22"/>
        </w:rPr>
        <w:t xml:space="preserve"> </w:t>
      </w:r>
      <w:r w:rsidR="00A8120E" w:rsidRPr="008229E4">
        <w:rPr>
          <w:rFonts w:ascii="Calibri" w:hAnsi="Calibri" w:cs="Arial"/>
          <w:color w:val="auto"/>
          <w:sz w:val="22"/>
        </w:rPr>
        <w:t xml:space="preserve">if it feels safe, </w:t>
      </w:r>
      <w:r w:rsidRPr="008229E4">
        <w:rPr>
          <w:rFonts w:ascii="Calibri" w:hAnsi="Calibri" w:cs="Arial"/>
          <w:color w:val="auto"/>
          <w:sz w:val="22"/>
        </w:rPr>
        <w:t>and ask them to stop</w:t>
      </w:r>
      <w:r w:rsidR="00D15E7E" w:rsidRPr="008229E4">
        <w:rPr>
          <w:rFonts w:ascii="Calibri" w:hAnsi="Calibri" w:cs="Arial"/>
          <w:color w:val="auto"/>
          <w:sz w:val="22"/>
        </w:rPr>
        <w:t xml:space="preserve"> the inappropriate behaviour</w:t>
      </w:r>
      <w:r w:rsidRPr="008229E4">
        <w:rPr>
          <w:rFonts w:ascii="Calibri" w:hAnsi="Calibri" w:cs="Arial"/>
          <w:color w:val="auto"/>
          <w:sz w:val="22"/>
        </w:rPr>
        <w:t>. If there is a ground official</w:t>
      </w:r>
      <w:r w:rsidR="00A8120E" w:rsidRPr="008229E4">
        <w:rPr>
          <w:rFonts w:ascii="Calibri" w:hAnsi="Calibri" w:cs="Arial"/>
          <w:color w:val="auto"/>
          <w:sz w:val="22"/>
        </w:rPr>
        <w:t>,</w:t>
      </w:r>
      <w:r w:rsidR="0043131E" w:rsidRPr="008229E4">
        <w:rPr>
          <w:rFonts w:ascii="Calibri" w:hAnsi="Calibri" w:cs="Arial"/>
          <w:color w:val="auto"/>
          <w:sz w:val="22"/>
        </w:rPr>
        <w:t xml:space="preserve"> club or SSA official</w:t>
      </w:r>
      <w:r w:rsidRPr="008229E4">
        <w:rPr>
          <w:rFonts w:ascii="Calibri" w:hAnsi="Calibri" w:cs="Arial"/>
          <w:color w:val="auto"/>
          <w:sz w:val="22"/>
        </w:rPr>
        <w:t xml:space="preserve"> present at the game</w:t>
      </w:r>
      <w:r w:rsidR="0043131E" w:rsidRPr="008229E4">
        <w:rPr>
          <w:rFonts w:ascii="Calibri" w:hAnsi="Calibri" w:cs="Arial"/>
          <w:color w:val="auto"/>
          <w:sz w:val="22"/>
        </w:rPr>
        <w:t>,</w:t>
      </w:r>
      <w:r w:rsidRPr="008229E4">
        <w:rPr>
          <w:rFonts w:ascii="Calibri" w:hAnsi="Calibri" w:cs="Arial"/>
          <w:color w:val="auto"/>
          <w:sz w:val="22"/>
        </w:rPr>
        <w:t xml:space="preserve"> ask for their assistance</w:t>
      </w:r>
      <w:r w:rsidR="0043131E" w:rsidRPr="008229E4">
        <w:rPr>
          <w:rFonts w:ascii="Calibri" w:hAnsi="Calibri" w:cs="Arial"/>
          <w:color w:val="auto"/>
          <w:sz w:val="22"/>
        </w:rPr>
        <w:t>.</w:t>
      </w:r>
    </w:p>
    <w:p w:rsidR="00187C70" w:rsidRPr="008229E4" w:rsidRDefault="00A8120E" w:rsidP="008229E4">
      <w:pPr>
        <w:pStyle w:val="BasicParagraph"/>
        <w:numPr>
          <w:ilvl w:val="0"/>
          <w:numId w:val="4"/>
        </w:numPr>
        <w:tabs>
          <w:tab w:val="left" w:pos="357"/>
          <w:tab w:val="left" w:pos="426"/>
        </w:tabs>
        <w:suppressAutoHyphens/>
        <w:spacing w:before="40" w:line="276" w:lineRule="auto"/>
        <w:ind w:left="357" w:hanging="357"/>
        <w:rPr>
          <w:rFonts w:ascii="Calibri" w:hAnsi="Calibri" w:cs="Arial"/>
          <w:color w:val="auto"/>
          <w:sz w:val="22"/>
        </w:rPr>
      </w:pPr>
      <w:proofErr w:type="gramStart"/>
      <w:r w:rsidRPr="008229E4">
        <w:rPr>
          <w:rFonts w:ascii="Calibri" w:hAnsi="Calibri" w:cs="Arial"/>
          <w:color w:val="auto"/>
          <w:sz w:val="22"/>
        </w:rPr>
        <w:t>r</w:t>
      </w:r>
      <w:r w:rsidR="00187C70" w:rsidRPr="008229E4">
        <w:rPr>
          <w:rFonts w:ascii="Calibri" w:hAnsi="Calibri" w:cs="Arial"/>
          <w:color w:val="auto"/>
          <w:sz w:val="22"/>
        </w:rPr>
        <w:t>eport</w:t>
      </w:r>
      <w:proofErr w:type="gramEnd"/>
      <w:r w:rsidR="00187C70" w:rsidRPr="008229E4">
        <w:rPr>
          <w:rFonts w:ascii="Calibri" w:hAnsi="Calibri" w:cs="Arial"/>
          <w:color w:val="auto"/>
          <w:sz w:val="22"/>
        </w:rPr>
        <w:t xml:space="preserve"> any inappropriate spectator behaviour to </w:t>
      </w:r>
      <w:r w:rsidR="0043131E" w:rsidRPr="008229E4">
        <w:rPr>
          <w:rFonts w:ascii="Calibri" w:hAnsi="Calibri" w:cs="Arial"/>
          <w:color w:val="auto"/>
          <w:sz w:val="22"/>
        </w:rPr>
        <w:t>a club</w:t>
      </w:r>
      <w:r w:rsidR="00651794" w:rsidRPr="008229E4">
        <w:rPr>
          <w:rFonts w:ascii="Calibri" w:hAnsi="Calibri" w:cs="Arial"/>
          <w:color w:val="auto"/>
          <w:sz w:val="22"/>
        </w:rPr>
        <w:t>,</w:t>
      </w:r>
      <w:r w:rsidR="0043131E" w:rsidRPr="008229E4">
        <w:rPr>
          <w:rFonts w:ascii="Calibri" w:hAnsi="Calibri" w:cs="Arial"/>
          <w:color w:val="auto"/>
          <w:sz w:val="22"/>
        </w:rPr>
        <w:t xml:space="preserve"> SSA</w:t>
      </w:r>
      <w:r w:rsidR="00651794" w:rsidRPr="008229E4">
        <w:rPr>
          <w:rFonts w:ascii="Calibri" w:hAnsi="Calibri" w:cs="Arial"/>
          <w:color w:val="auto"/>
          <w:sz w:val="22"/>
        </w:rPr>
        <w:t xml:space="preserve"> or venue/facility</w:t>
      </w:r>
      <w:r w:rsidR="0043131E" w:rsidRPr="008229E4">
        <w:rPr>
          <w:rFonts w:ascii="Calibri" w:hAnsi="Calibri" w:cs="Arial"/>
          <w:color w:val="auto"/>
          <w:sz w:val="22"/>
        </w:rPr>
        <w:t xml:space="preserve"> official</w:t>
      </w:r>
      <w:r w:rsidR="00187C70" w:rsidRPr="008229E4">
        <w:rPr>
          <w:rFonts w:ascii="Calibri" w:hAnsi="Calibri" w:cs="Arial"/>
          <w:color w:val="auto"/>
          <w:sz w:val="22"/>
        </w:rPr>
        <w:t>.</w:t>
      </w:r>
    </w:p>
    <w:p w:rsidR="00187C70" w:rsidRPr="008229E4" w:rsidRDefault="00187C70" w:rsidP="008229E4">
      <w:pPr>
        <w:pStyle w:val="BasicParagraph"/>
        <w:numPr>
          <w:ilvl w:val="0"/>
          <w:numId w:val="4"/>
        </w:numPr>
        <w:tabs>
          <w:tab w:val="left" w:pos="357"/>
          <w:tab w:val="left" w:pos="426"/>
        </w:tabs>
        <w:suppressAutoHyphens/>
        <w:spacing w:before="40" w:after="200" w:line="276" w:lineRule="auto"/>
        <w:ind w:left="357" w:hanging="357"/>
        <w:rPr>
          <w:rFonts w:ascii="Calibri" w:hAnsi="Calibri" w:cs="Arial"/>
          <w:color w:val="auto"/>
          <w:sz w:val="22"/>
        </w:rPr>
      </w:pPr>
      <w:r w:rsidRPr="008229E4">
        <w:rPr>
          <w:rFonts w:ascii="Calibri" w:hAnsi="Calibri" w:cs="Arial"/>
          <w:color w:val="auto"/>
          <w:sz w:val="22"/>
        </w:rPr>
        <w:t xml:space="preserve">Call the police or a club </w:t>
      </w:r>
      <w:r w:rsidR="0043131E" w:rsidRPr="008229E4">
        <w:rPr>
          <w:rFonts w:ascii="Calibri" w:hAnsi="Calibri" w:cs="Arial"/>
          <w:color w:val="auto"/>
          <w:sz w:val="22"/>
        </w:rPr>
        <w:t xml:space="preserve">or SSA </w:t>
      </w:r>
      <w:r w:rsidRPr="008229E4">
        <w:rPr>
          <w:rFonts w:ascii="Calibri" w:hAnsi="Calibri" w:cs="Arial"/>
          <w:color w:val="auto"/>
          <w:sz w:val="22"/>
        </w:rPr>
        <w:t xml:space="preserve">official if you are concerned for your </w:t>
      </w:r>
      <w:r w:rsidR="00A8120E" w:rsidRPr="008229E4">
        <w:rPr>
          <w:rFonts w:ascii="Calibri" w:hAnsi="Calibri" w:cs="Arial"/>
          <w:color w:val="auto"/>
          <w:sz w:val="22"/>
        </w:rPr>
        <w:t>safety or the safety of others.</w:t>
      </w:r>
    </w:p>
    <w:p w:rsidR="00187C70" w:rsidRPr="008229E4" w:rsidRDefault="00187C70" w:rsidP="008229E4">
      <w:pPr>
        <w:pStyle w:val="BasicParagraph"/>
        <w:numPr>
          <w:ilvl w:val="0"/>
          <w:numId w:val="3"/>
        </w:numPr>
        <w:suppressAutoHyphens/>
        <w:spacing w:after="60" w:line="276" w:lineRule="auto"/>
        <w:ind w:left="357" w:hanging="357"/>
        <w:textAlignment w:val="auto"/>
        <w:rPr>
          <w:rFonts w:ascii="Calibri" w:hAnsi="Calibri" w:cs="Arial"/>
          <w:b/>
          <w:color w:val="auto"/>
        </w:rPr>
      </w:pPr>
      <w:r w:rsidRPr="008229E4">
        <w:rPr>
          <w:rFonts w:ascii="Calibri" w:hAnsi="Calibri" w:cs="Arial"/>
          <w:b/>
          <w:color w:val="auto"/>
        </w:rPr>
        <w:t>Non</w:t>
      </w:r>
      <w:r w:rsidR="00A8120E" w:rsidRPr="008229E4">
        <w:rPr>
          <w:rFonts w:ascii="Calibri" w:hAnsi="Calibri" w:cs="Arial"/>
          <w:b/>
          <w:color w:val="auto"/>
        </w:rPr>
        <w:t>-</w:t>
      </w:r>
      <w:r w:rsidRPr="008229E4">
        <w:rPr>
          <w:rFonts w:ascii="Calibri" w:hAnsi="Calibri" w:cs="Arial"/>
          <w:b/>
          <w:color w:val="auto"/>
        </w:rPr>
        <w:t>compliance</w:t>
      </w:r>
    </w:p>
    <w:p w:rsidR="0043131E" w:rsidRPr="008229E4" w:rsidRDefault="0043131E" w:rsidP="008229E4">
      <w:pPr>
        <w:pStyle w:val="BasicParagraph"/>
        <w:numPr>
          <w:ilvl w:val="0"/>
          <w:numId w:val="4"/>
        </w:numPr>
        <w:tabs>
          <w:tab w:val="left" w:pos="357"/>
          <w:tab w:val="left" w:pos="426"/>
        </w:tabs>
        <w:suppressAutoHyphens/>
        <w:spacing w:before="40" w:line="276" w:lineRule="auto"/>
        <w:ind w:left="357" w:hanging="357"/>
        <w:rPr>
          <w:rFonts w:ascii="Calibri" w:hAnsi="Calibri" w:cs="Arial"/>
          <w:color w:val="auto"/>
          <w:sz w:val="22"/>
        </w:rPr>
      </w:pPr>
      <w:r w:rsidRPr="008229E4">
        <w:rPr>
          <w:rFonts w:asciiTheme="minorHAnsi" w:hAnsiTheme="minorHAnsi" w:cstheme="minorHAnsi"/>
          <w:color w:val="auto"/>
          <w:sz w:val="22"/>
          <w:szCs w:val="22"/>
        </w:rPr>
        <w:t>I</w:t>
      </w:r>
      <w:r w:rsidRPr="008229E4">
        <w:rPr>
          <w:rFonts w:ascii="Calibri" w:hAnsi="Calibri" w:cs="Arial"/>
          <w:color w:val="auto"/>
          <w:sz w:val="22"/>
        </w:rPr>
        <w:t xml:space="preserve">f staff, members, players, coaches, officials, parents and other spectators turn up or drink alcohol at club or </w:t>
      </w:r>
      <w:r w:rsidRPr="008229E4">
        <w:rPr>
          <w:rFonts w:ascii="Calibri" w:hAnsi="Calibri" w:cs="Arial"/>
          <w:i/>
          <w:color w:val="auto"/>
          <w:sz w:val="22"/>
        </w:rPr>
        <w:t xml:space="preserve">&lt;SSA&gt; </w:t>
      </w:r>
      <w:r w:rsidRPr="008229E4">
        <w:rPr>
          <w:rFonts w:ascii="Calibri" w:hAnsi="Calibri" w:cs="Arial"/>
          <w:color w:val="auto"/>
          <w:sz w:val="22"/>
        </w:rPr>
        <w:t>sanctioned games and events,</w:t>
      </w:r>
      <w:r w:rsidR="00A8120E" w:rsidRPr="008229E4">
        <w:rPr>
          <w:rFonts w:ascii="Calibri" w:hAnsi="Calibri" w:cs="Arial"/>
          <w:color w:val="auto"/>
          <w:sz w:val="22"/>
        </w:rPr>
        <w:t xml:space="preserve"> </w:t>
      </w:r>
      <w:r w:rsidRPr="008229E4">
        <w:rPr>
          <w:rFonts w:ascii="Calibri" w:hAnsi="Calibri" w:cs="Arial"/>
          <w:color w:val="auto"/>
          <w:sz w:val="22"/>
        </w:rPr>
        <w:t>they will be asked to leave. Ongoing occurrences of intoxication will be in breach of codes of behaviour and can result in disciplinary action (e.g. suspension or termination of membership or position).</w:t>
      </w:r>
    </w:p>
    <w:p w:rsidR="00187C70" w:rsidRPr="008229E4" w:rsidRDefault="00187C70" w:rsidP="008229E4">
      <w:pPr>
        <w:pStyle w:val="BasicParagraph"/>
        <w:numPr>
          <w:ilvl w:val="0"/>
          <w:numId w:val="4"/>
        </w:numPr>
        <w:tabs>
          <w:tab w:val="left" w:pos="357"/>
          <w:tab w:val="left" w:pos="426"/>
        </w:tabs>
        <w:suppressAutoHyphens/>
        <w:spacing w:before="40" w:line="276" w:lineRule="auto"/>
        <w:ind w:left="357" w:hanging="357"/>
        <w:rPr>
          <w:rFonts w:ascii="Calibri" w:hAnsi="Calibri" w:cs="Arial"/>
          <w:color w:val="auto"/>
          <w:sz w:val="22"/>
        </w:rPr>
      </w:pPr>
      <w:r w:rsidRPr="008229E4">
        <w:rPr>
          <w:rFonts w:ascii="Calibri" w:hAnsi="Calibri" w:cs="Arial"/>
          <w:color w:val="auto"/>
          <w:sz w:val="22"/>
        </w:rPr>
        <w:t xml:space="preserve">Parents found to have behaved inappropriately and who are associate members or have agreed to abide by our </w:t>
      </w:r>
      <w:r w:rsidR="0043131E" w:rsidRPr="008229E4">
        <w:rPr>
          <w:rFonts w:ascii="Calibri" w:hAnsi="Calibri" w:cs="Arial"/>
          <w:color w:val="auto"/>
          <w:sz w:val="22"/>
        </w:rPr>
        <w:t>association</w:t>
      </w:r>
      <w:r w:rsidRPr="008229E4">
        <w:rPr>
          <w:rFonts w:ascii="Calibri" w:hAnsi="Calibri" w:cs="Arial"/>
          <w:color w:val="auto"/>
          <w:sz w:val="22"/>
        </w:rPr>
        <w:t>’s code of conduct and this policy may face disciplinary action as outlined in our member protection policy</w:t>
      </w:r>
      <w:r w:rsidR="0043131E" w:rsidRPr="008229E4">
        <w:rPr>
          <w:rFonts w:ascii="Calibri" w:hAnsi="Calibri" w:cs="Arial"/>
          <w:color w:val="auto"/>
          <w:sz w:val="22"/>
        </w:rPr>
        <w:t>.</w:t>
      </w:r>
    </w:p>
    <w:p w:rsidR="000E58F9" w:rsidRPr="008229E4" w:rsidRDefault="000E58F9" w:rsidP="008229E4">
      <w:pPr>
        <w:pStyle w:val="BasicParagraph"/>
        <w:numPr>
          <w:ilvl w:val="0"/>
          <w:numId w:val="4"/>
        </w:numPr>
        <w:tabs>
          <w:tab w:val="left" w:pos="357"/>
          <w:tab w:val="left" w:pos="426"/>
        </w:tabs>
        <w:suppressAutoHyphens/>
        <w:spacing w:before="40" w:after="200" w:line="276" w:lineRule="auto"/>
        <w:ind w:left="357" w:hanging="357"/>
        <w:rPr>
          <w:rFonts w:asciiTheme="minorHAnsi" w:hAnsiTheme="minorHAnsi" w:cstheme="minorHAnsi"/>
          <w:color w:val="auto"/>
          <w:sz w:val="22"/>
          <w:szCs w:val="22"/>
        </w:rPr>
      </w:pPr>
      <w:r w:rsidRPr="008229E4">
        <w:rPr>
          <w:rFonts w:asciiTheme="minorHAnsi" w:hAnsiTheme="minorHAnsi" w:cstheme="minorHAnsi"/>
          <w:color w:val="auto"/>
          <w:sz w:val="22"/>
          <w:szCs w:val="22"/>
        </w:rPr>
        <w:t xml:space="preserve">Others who </w:t>
      </w:r>
      <w:r w:rsidRPr="008229E4">
        <w:rPr>
          <w:rFonts w:ascii="Calibri" w:hAnsi="Calibri" w:cs="Arial"/>
          <w:color w:val="auto"/>
          <w:sz w:val="22"/>
        </w:rPr>
        <w:t>behave</w:t>
      </w:r>
      <w:r w:rsidRPr="008229E4">
        <w:rPr>
          <w:rFonts w:asciiTheme="minorHAnsi" w:hAnsiTheme="minorHAnsi" w:cstheme="minorHAnsi"/>
          <w:color w:val="auto"/>
          <w:sz w:val="22"/>
          <w:szCs w:val="22"/>
        </w:rPr>
        <w:t xml:space="preserve"> inappropriately at club or </w:t>
      </w:r>
      <w:r w:rsidRPr="008229E4">
        <w:rPr>
          <w:rFonts w:asciiTheme="minorHAnsi" w:hAnsiTheme="minorHAnsi" w:cstheme="minorHAnsi"/>
          <w:i/>
          <w:color w:val="auto"/>
          <w:sz w:val="22"/>
          <w:szCs w:val="22"/>
        </w:rPr>
        <w:t>&lt;SSA&gt;</w:t>
      </w:r>
      <w:r w:rsidRPr="008229E4">
        <w:rPr>
          <w:rFonts w:asciiTheme="minorHAnsi" w:hAnsiTheme="minorHAnsi" w:cstheme="minorHAnsi"/>
          <w:color w:val="auto"/>
          <w:sz w:val="22"/>
          <w:szCs w:val="22"/>
        </w:rPr>
        <w:t xml:space="preserve"> sanctioned games and events and who are bound by this policy or our association’s code of conduct may be asked to leave the game or event and may face disciplinary action as outlined in our member protection policy.</w:t>
      </w:r>
    </w:p>
    <w:p w:rsidR="00187C70" w:rsidRPr="008229E4" w:rsidRDefault="00187C70" w:rsidP="008229E4">
      <w:pPr>
        <w:pStyle w:val="BasicParagraph"/>
        <w:numPr>
          <w:ilvl w:val="0"/>
          <w:numId w:val="3"/>
        </w:numPr>
        <w:suppressAutoHyphens/>
        <w:spacing w:after="60" w:line="276" w:lineRule="auto"/>
        <w:ind w:left="357" w:hanging="357"/>
        <w:textAlignment w:val="auto"/>
        <w:rPr>
          <w:rFonts w:ascii="Calibri" w:hAnsi="Calibri" w:cs="Arial"/>
          <w:b/>
          <w:color w:val="auto"/>
        </w:rPr>
      </w:pPr>
      <w:r w:rsidRPr="008229E4">
        <w:rPr>
          <w:rFonts w:ascii="Calibri" w:hAnsi="Calibri" w:cs="Arial"/>
          <w:b/>
          <w:color w:val="auto"/>
        </w:rPr>
        <w:t>Related policies</w:t>
      </w:r>
    </w:p>
    <w:p w:rsidR="00187C70" w:rsidRPr="008229E4" w:rsidRDefault="00187C70" w:rsidP="008229E4">
      <w:pPr>
        <w:pStyle w:val="BasicParagraph"/>
        <w:suppressAutoHyphens/>
        <w:spacing w:after="200" w:line="276" w:lineRule="auto"/>
        <w:rPr>
          <w:rFonts w:ascii="Calibri" w:hAnsi="Calibri" w:cs="Arial"/>
          <w:color w:val="auto"/>
          <w:sz w:val="22"/>
          <w:szCs w:val="22"/>
        </w:rPr>
      </w:pPr>
      <w:r w:rsidRPr="008229E4">
        <w:rPr>
          <w:rFonts w:ascii="Calibri" w:hAnsi="Calibri" w:cs="Arial"/>
          <w:color w:val="auto"/>
          <w:sz w:val="22"/>
          <w:szCs w:val="22"/>
        </w:rPr>
        <w:t xml:space="preserve">This </w:t>
      </w:r>
      <w:r w:rsidR="000E58F9" w:rsidRPr="008229E4">
        <w:rPr>
          <w:rFonts w:ascii="Calibri" w:hAnsi="Calibri" w:cs="Arial"/>
          <w:color w:val="auto"/>
          <w:sz w:val="22"/>
          <w:szCs w:val="22"/>
        </w:rPr>
        <w:t>spectator behaviour</w:t>
      </w:r>
      <w:r w:rsidRPr="008229E4">
        <w:rPr>
          <w:rFonts w:ascii="Calibri" w:hAnsi="Calibri" w:cs="Arial"/>
          <w:color w:val="auto"/>
          <w:sz w:val="22"/>
          <w:szCs w:val="22"/>
        </w:rPr>
        <w:t xml:space="preserve"> policy should be read in conjunction with our </w:t>
      </w:r>
      <w:r w:rsidR="0064616B" w:rsidRPr="008229E4">
        <w:rPr>
          <w:rFonts w:ascii="Calibri" w:hAnsi="Calibri" w:cs="Arial"/>
          <w:color w:val="auto"/>
          <w:sz w:val="22"/>
          <w:szCs w:val="22"/>
        </w:rPr>
        <w:t xml:space="preserve">member protection policy </w:t>
      </w:r>
      <w:r w:rsidRPr="008229E4">
        <w:rPr>
          <w:rFonts w:ascii="Calibri" w:hAnsi="Calibri" w:cs="Arial"/>
          <w:color w:val="auto"/>
          <w:sz w:val="22"/>
          <w:szCs w:val="22"/>
        </w:rPr>
        <w:t>and code of behaviour.</w:t>
      </w:r>
    </w:p>
    <w:p w:rsidR="00CF4859" w:rsidRPr="008229E4" w:rsidRDefault="00CF4859" w:rsidP="008229E4">
      <w:pPr>
        <w:pStyle w:val="BasicParagraph"/>
        <w:numPr>
          <w:ilvl w:val="0"/>
          <w:numId w:val="3"/>
        </w:numPr>
        <w:suppressAutoHyphens/>
        <w:spacing w:after="60" w:line="276" w:lineRule="auto"/>
        <w:ind w:left="357" w:hanging="357"/>
        <w:textAlignment w:val="auto"/>
        <w:rPr>
          <w:rFonts w:asciiTheme="minorHAnsi" w:hAnsiTheme="minorHAnsi" w:cstheme="minorHAnsi"/>
          <w:b/>
          <w:bCs/>
          <w:color w:val="auto"/>
        </w:rPr>
      </w:pPr>
      <w:r w:rsidRPr="008229E4">
        <w:rPr>
          <w:rFonts w:asciiTheme="minorHAnsi" w:hAnsiTheme="minorHAnsi" w:cstheme="minorHAnsi"/>
          <w:b/>
          <w:bCs/>
          <w:color w:val="auto"/>
        </w:rPr>
        <w:t xml:space="preserve">Review, </w:t>
      </w:r>
      <w:r w:rsidRPr="008229E4">
        <w:rPr>
          <w:rFonts w:ascii="Calibri" w:hAnsi="Calibri" w:cs="Arial"/>
          <w:b/>
          <w:color w:val="auto"/>
        </w:rPr>
        <w:t>additions</w:t>
      </w:r>
      <w:r w:rsidRPr="008229E4">
        <w:rPr>
          <w:rFonts w:asciiTheme="minorHAnsi" w:hAnsiTheme="minorHAnsi" w:cstheme="minorHAnsi"/>
          <w:b/>
          <w:bCs/>
          <w:color w:val="auto"/>
        </w:rPr>
        <w:t xml:space="preserve"> or amendments</w:t>
      </w:r>
    </w:p>
    <w:p w:rsidR="00CF4859" w:rsidRPr="008229E4" w:rsidRDefault="00CF4859" w:rsidP="008229E4">
      <w:pPr>
        <w:autoSpaceDE w:val="0"/>
        <w:autoSpaceDN w:val="0"/>
        <w:adjustRightInd w:val="0"/>
        <w:spacing w:after="200" w:line="276" w:lineRule="auto"/>
        <w:rPr>
          <w:rFonts w:asciiTheme="minorHAnsi" w:hAnsiTheme="minorHAnsi" w:cstheme="minorHAnsi"/>
          <w:sz w:val="22"/>
          <w:szCs w:val="22"/>
        </w:rPr>
      </w:pPr>
      <w:r w:rsidRPr="008229E4">
        <w:rPr>
          <w:rFonts w:asciiTheme="minorHAnsi" w:hAnsiTheme="minorHAnsi" w:cstheme="minorHAnsi"/>
          <w:sz w:val="22"/>
          <w:szCs w:val="22"/>
        </w:rPr>
        <w:t>This policy will be regularly evaluated and revised through consultation to maintain continuous improvement in our governance, structure, programs, services and facilities.</w:t>
      </w:r>
      <w:r w:rsidR="00A8120E" w:rsidRPr="008229E4">
        <w:rPr>
          <w:rFonts w:asciiTheme="minorHAnsi" w:hAnsiTheme="minorHAnsi" w:cstheme="minorHAnsi"/>
          <w:sz w:val="22"/>
          <w:szCs w:val="22"/>
        </w:rPr>
        <w:t xml:space="preserve"> </w:t>
      </w:r>
      <w:r w:rsidRPr="008229E4">
        <w:rPr>
          <w:rFonts w:asciiTheme="minorHAnsi" w:hAnsiTheme="minorHAnsi" w:cstheme="minorHAnsi"/>
          <w:sz w:val="22"/>
          <w:szCs w:val="22"/>
        </w:rPr>
        <w:t>In addition to the annual review of this policy, recommendations for changes to the policy may be submitted to the Board for consideration at any time. In the event that changes are accepted the policy will be updated, dated and circulated to all stakeholders via the webpage and other methods deemed appropriate.</w:t>
      </w:r>
    </w:p>
    <w:p w:rsidR="00CF4859" w:rsidRPr="008229E4" w:rsidRDefault="00CF4859" w:rsidP="008229E4">
      <w:pPr>
        <w:spacing w:after="200" w:line="276" w:lineRule="auto"/>
        <w:rPr>
          <w:rFonts w:asciiTheme="minorHAnsi" w:hAnsiTheme="minorHAnsi" w:cstheme="minorHAnsi"/>
          <w:sz w:val="22"/>
          <w:szCs w:val="22"/>
        </w:rPr>
      </w:pPr>
    </w:p>
    <w:p w:rsidR="00187C70" w:rsidRPr="008229E4" w:rsidRDefault="00187C70" w:rsidP="008229E4">
      <w:pPr>
        <w:autoSpaceDE w:val="0"/>
        <w:autoSpaceDN w:val="0"/>
        <w:adjustRightInd w:val="0"/>
        <w:spacing w:after="200" w:line="276" w:lineRule="auto"/>
        <w:rPr>
          <w:rFonts w:asciiTheme="minorHAnsi" w:hAnsiTheme="minorHAnsi" w:cstheme="minorHAnsi"/>
          <w:sz w:val="22"/>
          <w:szCs w:val="22"/>
        </w:rPr>
      </w:pPr>
      <w:r w:rsidRPr="008229E4">
        <w:rPr>
          <w:rFonts w:asciiTheme="minorHAnsi" w:hAnsiTheme="minorHAnsi" w:cstheme="minorHAnsi"/>
          <w:b/>
          <w:sz w:val="22"/>
          <w:szCs w:val="22"/>
        </w:rPr>
        <w:t>Adopted by the Board:</w:t>
      </w:r>
      <w:r w:rsidR="00A8120E" w:rsidRPr="008229E4">
        <w:rPr>
          <w:rFonts w:asciiTheme="minorHAnsi" w:hAnsiTheme="minorHAnsi" w:cstheme="minorHAnsi"/>
          <w:sz w:val="22"/>
          <w:szCs w:val="22"/>
        </w:rPr>
        <w:t xml:space="preserve"> </w:t>
      </w:r>
      <w:r w:rsidRPr="008229E4">
        <w:rPr>
          <w:rFonts w:asciiTheme="minorHAnsi" w:hAnsiTheme="minorHAnsi" w:cstheme="minorHAnsi"/>
          <w:i/>
          <w:sz w:val="22"/>
          <w:szCs w:val="22"/>
        </w:rPr>
        <w:t>&lt;date&gt;</w:t>
      </w:r>
    </w:p>
    <w:p w:rsidR="00187C70" w:rsidRPr="008229E4" w:rsidRDefault="00187C70" w:rsidP="008229E4">
      <w:pPr>
        <w:spacing w:after="200" w:line="276" w:lineRule="auto"/>
        <w:rPr>
          <w:rFonts w:asciiTheme="minorHAnsi" w:hAnsiTheme="minorHAnsi" w:cstheme="minorHAnsi"/>
          <w:sz w:val="22"/>
          <w:szCs w:val="22"/>
        </w:rPr>
      </w:pPr>
      <w:r w:rsidRPr="008229E4">
        <w:rPr>
          <w:rFonts w:asciiTheme="minorHAnsi" w:hAnsiTheme="minorHAnsi" w:cstheme="minorHAnsi"/>
          <w:b/>
          <w:sz w:val="22"/>
          <w:szCs w:val="22"/>
        </w:rPr>
        <w:t>Reviewed and updated:</w:t>
      </w:r>
      <w:r w:rsidR="00A8120E" w:rsidRPr="008229E4">
        <w:rPr>
          <w:rFonts w:asciiTheme="minorHAnsi" w:hAnsiTheme="minorHAnsi" w:cstheme="minorHAnsi"/>
          <w:b/>
          <w:sz w:val="22"/>
          <w:szCs w:val="22"/>
        </w:rPr>
        <w:t xml:space="preserve"> </w:t>
      </w:r>
      <w:r w:rsidRPr="008229E4">
        <w:rPr>
          <w:rFonts w:asciiTheme="minorHAnsi" w:hAnsiTheme="minorHAnsi" w:cstheme="minorHAnsi"/>
          <w:i/>
          <w:sz w:val="22"/>
          <w:szCs w:val="22"/>
        </w:rPr>
        <w:t>&lt;date&gt;</w:t>
      </w:r>
    </w:p>
    <w:p w:rsidR="00187C70" w:rsidRPr="008229E4" w:rsidRDefault="00187C70" w:rsidP="008229E4">
      <w:pPr>
        <w:autoSpaceDE w:val="0"/>
        <w:autoSpaceDN w:val="0"/>
        <w:adjustRightInd w:val="0"/>
        <w:spacing w:after="200" w:line="276" w:lineRule="auto"/>
        <w:rPr>
          <w:rFonts w:asciiTheme="minorHAnsi" w:hAnsiTheme="minorHAnsi" w:cstheme="minorHAnsi"/>
          <w:sz w:val="22"/>
          <w:szCs w:val="22"/>
        </w:rPr>
      </w:pPr>
      <w:r w:rsidRPr="008229E4">
        <w:rPr>
          <w:rFonts w:asciiTheme="minorHAnsi" w:hAnsiTheme="minorHAnsi" w:cstheme="minorHAnsi"/>
          <w:b/>
          <w:sz w:val="22"/>
          <w:szCs w:val="22"/>
        </w:rPr>
        <w:t>Scheduled review:</w:t>
      </w:r>
      <w:r w:rsidRPr="008229E4">
        <w:rPr>
          <w:rFonts w:asciiTheme="minorHAnsi" w:hAnsiTheme="minorHAnsi" w:cstheme="minorHAnsi"/>
          <w:sz w:val="22"/>
          <w:szCs w:val="22"/>
        </w:rPr>
        <w:t xml:space="preserve"> </w:t>
      </w:r>
      <w:r w:rsidRPr="008229E4">
        <w:rPr>
          <w:rFonts w:asciiTheme="minorHAnsi" w:hAnsiTheme="minorHAnsi" w:cstheme="minorHAnsi"/>
          <w:i/>
          <w:sz w:val="22"/>
          <w:szCs w:val="22"/>
        </w:rPr>
        <w:t>&lt;date&gt;</w:t>
      </w:r>
    </w:p>
    <w:p w:rsidR="008229E4" w:rsidRDefault="008229E4" w:rsidP="008229E4">
      <w:pPr>
        <w:pStyle w:val="Default"/>
        <w:spacing w:line="276" w:lineRule="auto"/>
        <w:rPr>
          <w:rFonts w:ascii="Calibri" w:hAnsi="Calibri"/>
          <w:b/>
          <w:sz w:val="16"/>
          <w:szCs w:val="20"/>
        </w:rPr>
      </w:pPr>
    </w:p>
    <w:p w:rsidR="008229E4" w:rsidRPr="00E60322" w:rsidRDefault="008229E4" w:rsidP="008229E4">
      <w:pPr>
        <w:pStyle w:val="Default"/>
        <w:spacing w:line="276" w:lineRule="auto"/>
        <w:rPr>
          <w:rFonts w:ascii="Calibri" w:hAnsi="Calibri"/>
          <w:b/>
          <w:sz w:val="16"/>
          <w:szCs w:val="20"/>
        </w:rPr>
      </w:pPr>
      <w:r w:rsidRPr="00E60322">
        <w:rPr>
          <w:rFonts w:ascii="Calibri" w:hAnsi="Calibri"/>
          <w:b/>
          <w:sz w:val="16"/>
          <w:szCs w:val="20"/>
        </w:rPr>
        <w:t>Developed in collaboration</w:t>
      </w:r>
    </w:p>
    <w:p w:rsidR="008229E4" w:rsidRPr="00E60322" w:rsidRDefault="008229E4" w:rsidP="008229E4">
      <w:pPr>
        <w:pStyle w:val="Default"/>
        <w:spacing w:line="276" w:lineRule="auto"/>
        <w:rPr>
          <w:rFonts w:ascii="Calibri" w:hAnsi="Calibri"/>
          <w:sz w:val="14"/>
          <w:szCs w:val="20"/>
        </w:rPr>
      </w:pPr>
      <w:r w:rsidRPr="00E60322">
        <w:rPr>
          <w:rFonts w:ascii="Calibri" w:hAnsi="Calibri"/>
          <w:sz w:val="14"/>
          <w:szCs w:val="20"/>
        </w:rPr>
        <w:t>Collaboration leader</w:t>
      </w:r>
      <w:proofErr w:type="gramStart"/>
      <w:r>
        <w:rPr>
          <w:rFonts w:ascii="Calibri" w:hAnsi="Calibri"/>
          <w:sz w:val="14"/>
          <w:szCs w:val="20"/>
        </w:rPr>
        <w:t>:</w:t>
      </w:r>
      <w:r w:rsidRPr="00E60322">
        <w:rPr>
          <w:rFonts w:ascii="Calibri" w:hAnsi="Calibri"/>
          <w:sz w:val="14"/>
          <w:szCs w:val="20"/>
        </w:rPr>
        <w:tab/>
      </w:r>
      <w:r w:rsidRPr="00E60322">
        <w:rPr>
          <w:rFonts w:ascii="Calibri" w:hAnsi="Calibri"/>
          <w:sz w:val="14"/>
          <w:szCs w:val="20"/>
        </w:rPr>
        <w:tab/>
      </w:r>
      <w:r w:rsidRPr="00E60322">
        <w:rPr>
          <w:rFonts w:ascii="Calibri" w:hAnsi="Calibri"/>
          <w:sz w:val="14"/>
          <w:szCs w:val="20"/>
        </w:rPr>
        <w:tab/>
        <w:t>:</w:t>
      </w:r>
      <w:proofErr w:type="gramEnd"/>
    </w:p>
    <w:p w:rsidR="008229E4" w:rsidRPr="004E395E" w:rsidRDefault="008229E4" w:rsidP="008229E4">
      <w:pPr>
        <w:pStyle w:val="Default"/>
        <w:spacing w:line="276" w:lineRule="auto"/>
        <w:rPr>
          <w:rFonts w:ascii="Calibri" w:hAnsi="Calibri"/>
          <w:sz w:val="16"/>
          <w:szCs w:val="20"/>
        </w:rPr>
      </w:pPr>
      <w:r>
        <w:rPr>
          <w:noProof/>
          <w:lang w:eastAsia="en-AU"/>
        </w:rPr>
        <w:drawing>
          <wp:anchor distT="0" distB="0" distL="114300" distR="114300" simplePos="0" relativeHeight="251662336" behindDoc="0" locked="0" layoutInCell="1" allowOverlap="1">
            <wp:simplePos x="0" y="0"/>
            <wp:positionH relativeFrom="column">
              <wp:posOffset>0</wp:posOffset>
            </wp:positionH>
            <wp:positionV relativeFrom="paragraph">
              <wp:posOffset>102235</wp:posOffset>
            </wp:positionV>
            <wp:extent cx="1566545" cy="288290"/>
            <wp:effectExtent l="19050" t="0" r="0" b="0"/>
            <wp:wrapSquare wrapText="bothSides"/>
            <wp:docPr id="20" name="Picture 6" descr="VH_HO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H_HOR_CMYK"/>
                    <pic:cNvPicPr>
                      <a:picLocks noChangeAspect="1" noChangeArrowheads="1"/>
                    </pic:cNvPicPr>
                  </pic:nvPicPr>
                  <pic:blipFill>
                    <a:blip r:embed="rId7" cstate="print"/>
                    <a:srcRect/>
                    <a:stretch>
                      <a:fillRect/>
                    </a:stretch>
                  </pic:blipFill>
                  <pic:spPr bwMode="auto">
                    <a:xfrm>
                      <a:off x="0" y="0"/>
                      <a:ext cx="1566545" cy="288290"/>
                    </a:xfrm>
                    <a:prstGeom prst="rect">
                      <a:avLst/>
                    </a:prstGeom>
                    <a:noFill/>
                    <a:ln w="9525">
                      <a:noFill/>
                      <a:miter lim="800000"/>
                      <a:headEnd/>
                      <a:tailEnd/>
                    </a:ln>
                  </pic:spPr>
                </pic:pic>
              </a:graphicData>
            </a:graphic>
          </wp:anchor>
        </w:drawing>
      </w:r>
    </w:p>
    <w:sectPr w:rsidR="008229E4" w:rsidRPr="004E395E" w:rsidSect="008229E4">
      <w:footerReference w:type="default" r:id="rId8"/>
      <w:pgSz w:w="11906" w:h="16838"/>
      <w:pgMar w:top="720" w:right="720" w:bottom="720" w:left="720" w:header="708"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9E4" w:rsidRPr="00CD52FE" w:rsidRDefault="008229E4" w:rsidP="008229E4">
      <w:pPr>
        <w:rPr>
          <w:rFonts w:cs="Tahoma"/>
          <w:lang w:val="en-US"/>
        </w:rPr>
      </w:pPr>
      <w:r>
        <w:separator/>
      </w:r>
    </w:p>
  </w:endnote>
  <w:endnote w:type="continuationSeparator" w:id="0">
    <w:p w:rsidR="008229E4" w:rsidRPr="00CD52FE" w:rsidRDefault="008229E4" w:rsidP="008229E4">
      <w:pPr>
        <w:rPr>
          <w:rFonts w:cs="Tahoma"/>
          <w:lang w:val="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Roman">
    <w:altName w:val="Times New Roman"/>
    <w:panose1 w:val="00000000000000000000"/>
    <w:charset w:val="4D"/>
    <w:family w:val="auto"/>
    <w:notTrueType/>
    <w:pitch w:val="default"/>
    <w:sig w:usb0="03000003" w:usb1="00000000" w:usb2="00000000" w:usb3="00000000" w:csb0="01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9667"/>
      <w:docPartObj>
        <w:docPartGallery w:val="Page Numbers (Bottom of Page)"/>
        <w:docPartUnique/>
      </w:docPartObj>
    </w:sdtPr>
    <w:sdtEndPr>
      <w:rPr>
        <w:rFonts w:asciiTheme="minorHAnsi" w:hAnsiTheme="minorHAnsi"/>
        <w:sz w:val="16"/>
        <w:szCs w:val="16"/>
      </w:rPr>
    </w:sdtEndPr>
    <w:sdtContent>
      <w:p w:rsidR="008229E4" w:rsidRPr="008229E4" w:rsidRDefault="008229E4" w:rsidP="008229E4">
        <w:pPr>
          <w:pStyle w:val="Footer"/>
          <w:jc w:val="right"/>
          <w:rPr>
            <w:rFonts w:asciiTheme="minorHAnsi" w:hAnsiTheme="minorHAnsi"/>
            <w:sz w:val="16"/>
            <w:szCs w:val="16"/>
          </w:rPr>
        </w:pPr>
        <w:r w:rsidRPr="008229E4">
          <w:rPr>
            <w:rFonts w:asciiTheme="minorHAnsi" w:hAnsiTheme="minorHAnsi"/>
            <w:sz w:val="16"/>
            <w:szCs w:val="16"/>
          </w:rPr>
          <w:fldChar w:fldCharType="begin"/>
        </w:r>
        <w:r w:rsidRPr="008229E4">
          <w:rPr>
            <w:rFonts w:asciiTheme="minorHAnsi" w:hAnsiTheme="minorHAnsi"/>
            <w:sz w:val="16"/>
            <w:szCs w:val="16"/>
          </w:rPr>
          <w:instrText xml:space="preserve"> PAGE   \* MERGEFORMAT </w:instrText>
        </w:r>
        <w:r w:rsidRPr="008229E4">
          <w:rPr>
            <w:rFonts w:asciiTheme="minorHAnsi" w:hAnsiTheme="minorHAnsi"/>
            <w:sz w:val="16"/>
            <w:szCs w:val="16"/>
          </w:rPr>
          <w:fldChar w:fldCharType="separate"/>
        </w:r>
        <w:r w:rsidR="00B10442">
          <w:rPr>
            <w:rFonts w:asciiTheme="minorHAnsi" w:hAnsiTheme="minorHAnsi"/>
            <w:noProof/>
            <w:sz w:val="16"/>
            <w:szCs w:val="16"/>
          </w:rPr>
          <w:t>1</w:t>
        </w:r>
        <w:r w:rsidRPr="008229E4">
          <w:rPr>
            <w:rFonts w:asciiTheme="minorHAnsi" w:hAnsiTheme="minorHAnsi"/>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9E4" w:rsidRPr="00CD52FE" w:rsidRDefault="008229E4" w:rsidP="008229E4">
      <w:pPr>
        <w:rPr>
          <w:rFonts w:cs="Tahoma"/>
          <w:lang w:val="en-US"/>
        </w:rPr>
      </w:pPr>
      <w:r>
        <w:separator/>
      </w:r>
    </w:p>
  </w:footnote>
  <w:footnote w:type="continuationSeparator" w:id="0">
    <w:p w:rsidR="008229E4" w:rsidRPr="00CD52FE" w:rsidRDefault="008229E4" w:rsidP="008229E4">
      <w:pPr>
        <w:rPr>
          <w:rFonts w:cs="Tahoma"/>
          <w:lang w:val="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3789"/>
    <w:multiLevelType w:val="hybridMultilevel"/>
    <w:tmpl w:val="94CA6ED8"/>
    <w:lvl w:ilvl="0" w:tplc="FFFFFFFF">
      <w:start w:val="1"/>
      <w:numFmt w:val="bullet"/>
      <w:lvlText w:val=""/>
      <w:lvlJc w:val="left"/>
      <w:pPr>
        <w:ind w:left="720" w:hanging="360"/>
      </w:pPr>
      <w:rPr>
        <w:rFonts w:ascii="Symbol" w:hAnsi="Symbol" w:hint="default"/>
        <w:b w:val="0"/>
        <w:i w:val="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4D7406"/>
    <w:multiLevelType w:val="hybridMultilevel"/>
    <w:tmpl w:val="9BE4EAD0"/>
    <w:lvl w:ilvl="0" w:tplc="12DAB5AE">
      <w:numFmt w:val="bullet"/>
      <w:lvlText w:val="•"/>
      <w:lvlJc w:val="left"/>
      <w:pPr>
        <w:ind w:left="360" w:hanging="360"/>
      </w:pPr>
      <w:rPr>
        <w:rFonts w:ascii="Calibri" w:hAnsi="Calibri" w:cs="Arial" w:hint="default"/>
        <w:color w:val="31849B" w:themeColor="accent5"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2DA2CBA"/>
    <w:multiLevelType w:val="hybridMultilevel"/>
    <w:tmpl w:val="330CAEDA"/>
    <w:lvl w:ilvl="0" w:tplc="12DAB5AE">
      <w:numFmt w:val="bullet"/>
      <w:lvlText w:val="•"/>
      <w:lvlJc w:val="left"/>
      <w:pPr>
        <w:ind w:left="247" w:hanging="360"/>
      </w:pPr>
      <w:rPr>
        <w:rFonts w:ascii="Calibri" w:hAnsi="Calibri" w:cs="Arial" w:hint="default"/>
        <w:color w:val="31849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3D28DA"/>
    <w:multiLevelType w:val="hybridMultilevel"/>
    <w:tmpl w:val="A5F40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BF00A85"/>
    <w:multiLevelType w:val="hybridMultilevel"/>
    <w:tmpl w:val="90DE42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60053D6"/>
    <w:multiLevelType w:val="multilevel"/>
    <w:tmpl w:val="AE2C48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7DBF52A3"/>
    <w:multiLevelType w:val="hybridMultilevel"/>
    <w:tmpl w:val="0FB012BE"/>
    <w:lvl w:ilvl="0" w:tplc="12DAB5AE">
      <w:numFmt w:val="bullet"/>
      <w:lvlText w:val="•"/>
      <w:lvlJc w:val="left"/>
      <w:pPr>
        <w:ind w:left="926" w:hanging="360"/>
      </w:pPr>
      <w:rPr>
        <w:rFonts w:ascii="Calibri" w:hAnsi="Calibri" w:cs="Arial" w:hint="default"/>
        <w:color w:val="31849B"/>
      </w:rPr>
    </w:lvl>
    <w:lvl w:ilvl="1" w:tplc="0C090003" w:tentative="1">
      <w:start w:val="1"/>
      <w:numFmt w:val="bullet"/>
      <w:lvlText w:val="o"/>
      <w:lvlJc w:val="left"/>
      <w:pPr>
        <w:ind w:left="2119" w:hanging="360"/>
      </w:pPr>
      <w:rPr>
        <w:rFonts w:ascii="Courier New" w:hAnsi="Courier New" w:cs="Courier New" w:hint="default"/>
      </w:rPr>
    </w:lvl>
    <w:lvl w:ilvl="2" w:tplc="0C090005" w:tentative="1">
      <w:start w:val="1"/>
      <w:numFmt w:val="bullet"/>
      <w:lvlText w:val=""/>
      <w:lvlJc w:val="left"/>
      <w:pPr>
        <w:ind w:left="2839" w:hanging="360"/>
      </w:pPr>
      <w:rPr>
        <w:rFonts w:ascii="Wingdings" w:hAnsi="Wingdings" w:hint="default"/>
      </w:rPr>
    </w:lvl>
    <w:lvl w:ilvl="3" w:tplc="0C090001" w:tentative="1">
      <w:start w:val="1"/>
      <w:numFmt w:val="bullet"/>
      <w:lvlText w:val=""/>
      <w:lvlJc w:val="left"/>
      <w:pPr>
        <w:ind w:left="3559" w:hanging="360"/>
      </w:pPr>
      <w:rPr>
        <w:rFonts w:ascii="Symbol" w:hAnsi="Symbol" w:hint="default"/>
      </w:rPr>
    </w:lvl>
    <w:lvl w:ilvl="4" w:tplc="0C090003" w:tentative="1">
      <w:start w:val="1"/>
      <w:numFmt w:val="bullet"/>
      <w:lvlText w:val="o"/>
      <w:lvlJc w:val="left"/>
      <w:pPr>
        <w:ind w:left="4279" w:hanging="360"/>
      </w:pPr>
      <w:rPr>
        <w:rFonts w:ascii="Courier New" w:hAnsi="Courier New" w:cs="Courier New" w:hint="default"/>
      </w:rPr>
    </w:lvl>
    <w:lvl w:ilvl="5" w:tplc="0C090005" w:tentative="1">
      <w:start w:val="1"/>
      <w:numFmt w:val="bullet"/>
      <w:lvlText w:val=""/>
      <w:lvlJc w:val="left"/>
      <w:pPr>
        <w:ind w:left="4999" w:hanging="360"/>
      </w:pPr>
      <w:rPr>
        <w:rFonts w:ascii="Wingdings" w:hAnsi="Wingdings" w:hint="default"/>
      </w:rPr>
    </w:lvl>
    <w:lvl w:ilvl="6" w:tplc="0C090001" w:tentative="1">
      <w:start w:val="1"/>
      <w:numFmt w:val="bullet"/>
      <w:lvlText w:val=""/>
      <w:lvlJc w:val="left"/>
      <w:pPr>
        <w:ind w:left="5719" w:hanging="360"/>
      </w:pPr>
      <w:rPr>
        <w:rFonts w:ascii="Symbol" w:hAnsi="Symbol" w:hint="default"/>
      </w:rPr>
    </w:lvl>
    <w:lvl w:ilvl="7" w:tplc="0C090003" w:tentative="1">
      <w:start w:val="1"/>
      <w:numFmt w:val="bullet"/>
      <w:lvlText w:val="o"/>
      <w:lvlJc w:val="left"/>
      <w:pPr>
        <w:ind w:left="6439" w:hanging="360"/>
      </w:pPr>
      <w:rPr>
        <w:rFonts w:ascii="Courier New" w:hAnsi="Courier New" w:cs="Courier New" w:hint="default"/>
      </w:rPr>
    </w:lvl>
    <w:lvl w:ilvl="8" w:tplc="0C090005" w:tentative="1">
      <w:start w:val="1"/>
      <w:numFmt w:val="bullet"/>
      <w:lvlText w:val=""/>
      <w:lvlJc w:val="left"/>
      <w:pPr>
        <w:ind w:left="7159"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87C70"/>
    <w:rsid w:val="00036AAF"/>
    <w:rsid w:val="000E58F9"/>
    <w:rsid w:val="00187C70"/>
    <w:rsid w:val="00196F01"/>
    <w:rsid w:val="002A2AC7"/>
    <w:rsid w:val="002B2F3E"/>
    <w:rsid w:val="0043131E"/>
    <w:rsid w:val="00574F84"/>
    <w:rsid w:val="005E33F3"/>
    <w:rsid w:val="0064616B"/>
    <w:rsid w:val="00651794"/>
    <w:rsid w:val="0066699F"/>
    <w:rsid w:val="006F71BE"/>
    <w:rsid w:val="007E52E2"/>
    <w:rsid w:val="008229E4"/>
    <w:rsid w:val="0085788F"/>
    <w:rsid w:val="00981098"/>
    <w:rsid w:val="00A2351F"/>
    <w:rsid w:val="00A8120E"/>
    <w:rsid w:val="00B10442"/>
    <w:rsid w:val="00CF4859"/>
    <w:rsid w:val="00D15E7E"/>
    <w:rsid w:val="00D40D30"/>
    <w:rsid w:val="00E144D9"/>
    <w:rsid w:val="00ED10CC"/>
    <w:rsid w:val="00F7392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187C70"/>
    <w:pPr>
      <w:widowControl w:val="0"/>
      <w:autoSpaceDE w:val="0"/>
      <w:autoSpaceDN w:val="0"/>
      <w:adjustRightInd w:val="0"/>
      <w:spacing w:line="288" w:lineRule="auto"/>
      <w:textAlignment w:val="center"/>
    </w:pPr>
    <w:rPr>
      <w:rFonts w:ascii="Times-Roman" w:hAnsi="Times-Roman" w:cs="Times-Roman"/>
      <w:color w:val="000000"/>
      <w:lang w:val="en-GB" w:bidi="en-US"/>
    </w:rPr>
  </w:style>
  <w:style w:type="paragraph" w:styleId="ListParagraph">
    <w:name w:val="List Paragraph"/>
    <w:basedOn w:val="Normal"/>
    <w:uiPriority w:val="34"/>
    <w:qFormat/>
    <w:rsid w:val="00187C70"/>
    <w:pPr>
      <w:ind w:left="720"/>
      <w:contextualSpacing/>
    </w:pPr>
  </w:style>
  <w:style w:type="paragraph" w:styleId="NormalWeb">
    <w:name w:val="Normal (Web)"/>
    <w:basedOn w:val="Normal"/>
    <w:uiPriority w:val="99"/>
    <w:semiHidden/>
    <w:unhideWhenUsed/>
    <w:rsid w:val="000E58F9"/>
    <w:pPr>
      <w:spacing w:before="100" w:beforeAutospacing="1" w:after="100" w:afterAutospacing="1"/>
    </w:pPr>
    <w:rPr>
      <w:lang w:eastAsia="en-AU"/>
    </w:rPr>
  </w:style>
  <w:style w:type="character" w:styleId="CommentReference">
    <w:name w:val="annotation reference"/>
    <w:basedOn w:val="DefaultParagraphFont"/>
    <w:uiPriority w:val="99"/>
    <w:semiHidden/>
    <w:unhideWhenUsed/>
    <w:rsid w:val="00A8120E"/>
    <w:rPr>
      <w:sz w:val="16"/>
      <w:szCs w:val="16"/>
    </w:rPr>
  </w:style>
  <w:style w:type="paragraph" w:styleId="CommentText">
    <w:name w:val="annotation text"/>
    <w:basedOn w:val="Normal"/>
    <w:link w:val="CommentTextChar"/>
    <w:uiPriority w:val="99"/>
    <w:semiHidden/>
    <w:unhideWhenUsed/>
    <w:rsid w:val="00A8120E"/>
    <w:rPr>
      <w:sz w:val="20"/>
      <w:szCs w:val="20"/>
    </w:rPr>
  </w:style>
  <w:style w:type="character" w:customStyle="1" w:styleId="CommentTextChar">
    <w:name w:val="Comment Text Char"/>
    <w:basedOn w:val="DefaultParagraphFont"/>
    <w:link w:val="CommentText"/>
    <w:uiPriority w:val="99"/>
    <w:semiHidden/>
    <w:rsid w:val="00A812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120E"/>
    <w:rPr>
      <w:b/>
      <w:bCs/>
    </w:rPr>
  </w:style>
  <w:style w:type="character" w:customStyle="1" w:styleId="CommentSubjectChar">
    <w:name w:val="Comment Subject Char"/>
    <w:basedOn w:val="CommentTextChar"/>
    <w:link w:val="CommentSubject"/>
    <w:uiPriority w:val="99"/>
    <w:semiHidden/>
    <w:rsid w:val="00A8120E"/>
    <w:rPr>
      <w:b/>
      <w:bCs/>
    </w:rPr>
  </w:style>
  <w:style w:type="paragraph" w:styleId="BalloonText">
    <w:name w:val="Balloon Text"/>
    <w:basedOn w:val="Normal"/>
    <w:link w:val="BalloonTextChar"/>
    <w:uiPriority w:val="99"/>
    <w:semiHidden/>
    <w:unhideWhenUsed/>
    <w:rsid w:val="00A8120E"/>
    <w:rPr>
      <w:rFonts w:ascii="Tahoma" w:hAnsi="Tahoma" w:cs="Tahoma"/>
      <w:sz w:val="16"/>
      <w:szCs w:val="16"/>
    </w:rPr>
  </w:style>
  <w:style w:type="character" w:customStyle="1" w:styleId="BalloonTextChar">
    <w:name w:val="Balloon Text Char"/>
    <w:basedOn w:val="DefaultParagraphFont"/>
    <w:link w:val="BalloonText"/>
    <w:uiPriority w:val="99"/>
    <w:semiHidden/>
    <w:rsid w:val="00A8120E"/>
    <w:rPr>
      <w:rFonts w:ascii="Tahoma" w:eastAsia="Times New Roman" w:hAnsi="Tahoma" w:cs="Tahoma"/>
      <w:sz w:val="16"/>
      <w:szCs w:val="16"/>
    </w:rPr>
  </w:style>
  <w:style w:type="paragraph" w:customStyle="1" w:styleId="Default">
    <w:name w:val="Default"/>
    <w:rsid w:val="008229E4"/>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semiHidden/>
    <w:unhideWhenUsed/>
    <w:rsid w:val="008229E4"/>
    <w:pPr>
      <w:tabs>
        <w:tab w:val="center" w:pos="4513"/>
        <w:tab w:val="right" w:pos="9026"/>
      </w:tabs>
    </w:pPr>
  </w:style>
  <w:style w:type="character" w:customStyle="1" w:styleId="HeaderChar">
    <w:name w:val="Header Char"/>
    <w:basedOn w:val="DefaultParagraphFont"/>
    <w:link w:val="Header"/>
    <w:uiPriority w:val="99"/>
    <w:semiHidden/>
    <w:rsid w:val="008229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29E4"/>
    <w:pPr>
      <w:tabs>
        <w:tab w:val="center" w:pos="4513"/>
        <w:tab w:val="right" w:pos="9026"/>
      </w:tabs>
    </w:pPr>
  </w:style>
  <w:style w:type="character" w:customStyle="1" w:styleId="FooterChar">
    <w:name w:val="Footer Char"/>
    <w:basedOn w:val="DefaultParagraphFont"/>
    <w:link w:val="Footer"/>
    <w:uiPriority w:val="99"/>
    <w:rsid w:val="008229E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187C70"/>
    <w:pPr>
      <w:widowControl w:val="0"/>
      <w:autoSpaceDE w:val="0"/>
      <w:autoSpaceDN w:val="0"/>
      <w:adjustRightInd w:val="0"/>
      <w:spacing w:line="288" w:lineRule="auto"/>
      <w:textAlignment w:val="center"/>
    </w:pPr>
    <w:rPr>
      <w:rFonts w:ascii="Times-Roman" w:hAnsi="Times-Roman" w:cs="Times-Roman"/>
      <w:color w:val="000000"/>
      <w:lang w:val="en-GB" w:bidi="en-US"/>
    </w:rPr>
  </w:style>
  <w:style w:type="paragraph" w:styleId="ListParagraph">
    <w:name w:val="List Paragraph"/>
    <w:basedOn w:val="Normal"/>
    <w:uiPriority w:val="34"/>
    <w:qFormat/>
    <w:rsid w:val="00187C70"/>
    <w:pPr>
      <w:ind w:left="720"/>
      <w:contextualSpacing/>
    </w:pPr>
  </w:style>
  <w:style w:type="paragraph" w:styleId="NormalWeb">
    <w:name w:val="Normal (Web)"/>
    <w:basedOn w:val="Normal"/>
    <w:uiPriority w:val="99"/>
    <w:semiHidden/>
    <w:unhideWhenUsed/>
    <w:rsid w:val="000E58F9"/>
    <w:pPr>
      <w:spacing w:before="100" w:beforeAutospacing="1" w:after="100" w:afterAutospacing="1"/>
    </w:pPr>
    <w:rPr>
      <w:lang w:eastAsia="en-AU"/>
    </w:rPr>
  </w:style>
</w:styles>
</file>

<file path=word/webSettings.xml><?xml version="1.0" encoding="utf-8"?>
<w:webSettings xmlns:r="http://schemas.openxmlformats.org/officeDocument/2006/relationships" xmlns:w="http://schemas.openxmlformats.org/wordprocessingml/2006/main">
  <w:divs>
    <w:div w:id="496042553">
      <w:bodyDiv w:val="1"/>
      <w:marLeft w:val="0"/>
      <w:marRight w:val="0"/>
      <w:marTop w:val="0"/>
      <w:marBottom w:val="0"/>
      <w:divBdr>
        <w:top w:val="none" w:sz="0" w:space="0" w:color="auto"/>
        <w:left w:val="none" w:sz="0" w:space="0" w:color="auto"/>
        <w:bottom w:val="none" w:sz="0" w:space="0" w:color="auto"/>
        <w:right w:val="none" w:sz="0" w:space="0" w:color="auto"/>
      </w:divBdr>
    </w:div>
    <w:div w:id="1705716659">
      <w:bodyDiv w:val="1"/>
      <w:marLeft w:val="0"/>
      <w:marRight w:val="0"/>
      <w:marTop w:val="0"/>
      <w:marBottom w:val="0"/>
      <w:divBdr>
        <w:top w:val="none" w:sz="0" w:space="0" w:color="auto"/>
        <w:left w:val="none" w:sz="0" w:space="0" w:color="auto"/>
        <w:bottom w:val="none" w:sz="0" w:space="0" w:color="auto"/>
        <w:right w:val="none" w:sz="0" w:space="0" w:color="auto"/>
      </w:divBdr>
      <w:divsChild>
        <w:div w:id="41252465">
          <w:marLeft w:val="0"/>
          <w:marRight w:val="0"/>
          <w:marTop w:val="0"/>
          <w:marBottom w:val="0"/>
          <w:divBdr>
            <w:top w:val="none" w:sz="0" w:space="0" w:color="auto"/>
            <w:left w:val="none" w:sz="0" w:space="0" w:color="auto"/>
            <w:bottom w:val="none" w:sz="0" w:space="0" w:color="auto"/>
            <w:right w:val="none" w:sz="0" w:space="0" w:color="auto"/>
          </w:divBdr>
          <w:divsChild>
            <w:div w:id="200364588">
              <w:marLeft w:val="0"/>
              <w:marRight w:val="0"/>
              <w:marTop w:val="0"/>
              <w:marBottom w:val="0"/>
              <w:divBdr>
                <w:top w:val="none" w:sz="0" w:space="0" w:color="auto"/>
                <w:left w:val="none" w:sz="0" w:space="0" w:color="auto"/>
                <w:bottom w:val="none" w:sz="0" w:space="0" w:color="auto"/>
                <w:right w:val="none" w:sz="0" w:space="0" w:color="auto"/>
              </w:divBdr>
              <w:divsChild>
                <w:div w:id="46951532">
                  <w:marLeft w:val="0"/>
                  <w:marRight w:val="0"/>
                  <w:marTop w:val="0"/>
                  <w:marBottom w:val="0"/>
                  <w:divBdr>
                    <w:top w:val="none" w:sz="0" w:space="0" w:color="auto"/>
                    <w:left w:val="none" w:sz="0" w:space="0" w:color="auto"/>
                    <w:bottom w:val="none" w:sz="0" w:space="0" w:color="auto"/>
                    <w:right w:val="none" w:sz="0" w:space="0" w:color="auto"/>
                  </w:divBdr>
                  <w:divsChild>
                    <w:div w:id="1738355649">
                      <w:marLeft w:val="0"/>
                      <w:marRight w:val="0"/>
                      <w:marTop w:val="0"/>
                      <w:marBottom w:val="0"/>
                      <w:divBdr>
                        <w:top w:val="none" w:sz="0" w:space="0" w:color="auto"/>
                        <w:left w:val="none" w:sz="0" w:space="0" w:color="auto"/>
                        <w:bottom w:val="none" w:sz="0" w:space="0" w:color="auto"/>
                        <w:right w:val="none" w:sz="0" w:space="0" w:color="auto"/>
                      </w:divBdr>
                      <w:divsChild>
                        <w:div w:id="458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882</Words>
  <Characters>4781</Characters>
  <Application>Microsoft Office Word</Application>
  <DocSecurity>0</DocSecurity>
  <Lines>95</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Cassie Nicholls</cp:lastModifiedBy>
  <cp:revision>17</cp:revision>
  <dcterms:created xsi:type="dcterms:W3CDTF">2011-05-17T03:23:00Z</dcterms:created>
  <dcterms:modified xsi:type="dcterms:W3CDTF">2011-07-29T05:04:00Z</dcterms:modified>
</cp:coreProperties>
</file>