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3684" w14:textId="77777777" w:rsidR="008F151D" w:rsidRPr="00F8337D" w:rsidRDefault="008F151D" w:rsidP="008F151D">
      <w:pPr>
        <w:pStyle w:val="Heading1"/>
        <w:numPr>
          <w:ilvl w:val="0"/>
          <w:numId w:val="0"/>
        </w:numPr>
        <w:ind w:left="1152" w:hanging="1152"/>
        <w:rPr>
          <w:sz w:val="40"/>
          <w:szCs w:val="40"/>
        </w:rPr>
      </w:pPr>
      <w:r w:rsidRPr="00F8337D">
        <w:rPr>
          <w:sz w:val="40"/>
          <w:szCs w:val="40"/>
        </w:rPr>
        <w:t xml:space="preserve">RFT PART D – </w:t>
      </w:r>
      <w:r w:rsidRPr="00F8337D">
        <w:rPr>
          <w:sz w:val="40"/>
          <w:szCs w:val="40"/>
          <w:lang w:val="fr-FR"/>
        </w:rPr>
        <w:t>TENDERER’S RESPONSE</w:t>
      </w:r>
    </w:p>
    <w:p w14:paraId="63A8537F" w14:textId="77777777" w:rsidR="008F151D" w:rsidRDefault="008F151D" w:rsidP="008F151D">
      <w:pPr>
        <w:pStyle w:val="PartHeading"/>
        <w:spacing w:after="400"/>
        <w:rPr>
          <w:rFonts w:ascii="Calibri" w:hAnsi="Calibri"/>
          <w:b/>
          <w:bCs/>
          <w:sz w:val="28"/>
          <w:szCs w:val="28"/>
        </w:rPr>
      </w:pPr>
      <w:r w:rsidRPr="00D02C6D">
        <w:rPr>
          <w:rFonts w:ascii="Calibri" w:hAnsi="Calibri"/>
          <w:b/>
          <w:sz w:val="32"/>
          <w:szCs w:val="32"/>
          <w:lang w:val="fr-FR"/>
        </w:rPr>
        <w:t>Tender document</w:t>
      </w:r>
      <w:r w:rsidRPr="00D02C6D">
        <w:rPr>
          <w:rFonts w:ascii="Calibri" w:hAnsi="Calibri"/>
          <w:b/>
          <w:bCs/>
          <w:sz w:val="28"/>
          <w:szCs w:val="28"/>
        </w:rPr>
        <w:t xml:space="preserve"> </w:t>
      </w:r>
    </w:p>
    <w:p w14:paraId="4B981E68" w14:textId="77777777" w:rsidR="008F151D" w:rsidRDefault="008F151D" w:rsidP="008F151D">
      <w:pPr>
        <w:jc w:val="both"/>
        <w:textAlignment w:val="baseline"/>
        <w:rPr>
          <w:rFonts w:ascii="Calibri" w:hAnsi="Calibri" w:cs="Calibri"/>
          <w:b/>
          <w:bCs/>
          <w:color w:val="00B050"/>
          <w:sz w:val="24"/>
          <w:lang w:eastAsia="en-AU"/>
        </w:rPr>
      </w:pPr>
      <w:r w:rsidRPr="00E1581C">
        <w:rPr>
          <w:rFonts w:ascii="Calibri" w:hAnsi="Calibri" w:cs="Calibri"/>
          <w:color w:val="00B050"/>
          <w:sz w:val="24"/>
          <w:lang w:eastAsia="en-AU"/>
        </w:rPr>
        <w:t>Lodgement of Tenders</w:t>
      </w:r>
      <w:r w:rsidRPr="00E1581C">
        <w:rPr>
          <w:rFonts w:ascii="Calibri" w:hAnsi="Calibri" w:cs="Calibri"/>
          <w:b/>
          <w:bCs/>
          <w:color w:val="00B050"/>
          <w:sz w:val="24"/>
          <w:lang w:eastAsia="en-AU"/>
        </w:rPr>
        <w:t> </w:t>
      </w:r>
    </w:p>
    <w:p w14:paraId="25D34B82" w14:textId="77777777" w:rsidR="008F151D" w:rsidRPr="00E1581C" w:rsidRDefault="008F151D" w:rsidP="008F151D">
      <w:pPr>
        <w:jc w:val="both"/>
        <w:textAlignment w:val="baseline"/>
        <w:rPr>
          <w:rFonts w:ascii="Calibri" w:hAnsi="Calibri" w:cs="Calibri"/>
          <w:b/>
          <w:bCs/>
          <w:sz w:val="24"/>
          <w:lang w:eastAsia="en-AU"/>
        </w:rPr>
      </w:pPr>
    </w:p>
    <w:tbl>
      <w:tblPr>
        <w:tblW w:w="0" w:type="dxa"/>
        <w:tblInd w:w="105" w:type="dxa"/>
        <w:tblBorders>
          <w:top w:val="outset" w:sz="6" w:space="0" w:color="auto"/>
          <w:left w:val="outset" w:sz="6" w:space="0" w:color="auto"/>
          <w:bottom w:val="outset" w:sz="6" w:space="0" w:color="auto"/>
          <w:right w:val="outset" w:sz="6" w:space="0" w:color="auto"/>
        </w:tblBorders>
        <w:tblCellMar>
          <w:top w:w="142" w:type="dxa"/>
          <w:left w:w="142" w:type="dxa"/>
          <w:bottom w:w="142" w:type="dxa"/>
          <w:right w:w="142" w:type="dxa"/>
        </w:tblCellMar>
        <w:tblLook w:val="04A0" w:firstRow="1" w:lastRow="0" w:firstColumn="1" w:lastColumn="0" w:noHBand="0" w:noVBand="1"/>
      </w:tblPr>
      <w:tblGrid>
        <w:gridCol w:w="3551"/>
        <w:gridCol w:w="4549"/>
      </w:tblGrid>
      <w:tr w:rsidR="008F151D" w:rsidRPr="00E1581C" w14:paraId="7700D454" w14:textId="77777777" w:rsidTr="008F151D">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60477E5" w14:textId="77777777" w:rsidR="008F151D" w:rsidRPr="00E1581C" w:rsidRDefault="008F151D" w:rsidP="0006024F">
            <w:pPr>
              <w:jc w:val="both"/>
              <w:textAlignment w:val="baseline"/>
              <w:rPr>
                <w:rFonts w:ascii="Times New Roman" w:hAnsi="Times New Roman"/>
                <w:sz w:val="24"/>
                <w:lang w:eastAsia="en-AU"/>
              </w:rPr>
            </w:pPr>
            <w:r w:rsidRPr="00E1581C">
              <w:rPr>
                <w:rFonts w:ascii="Calibri" w:hAnsi="Calibri" w:cs="Calibri"/>
                <w:sz w:val="22"/>
                <w:szCs w:val="22"/>
                <w:lang w:eastAsia="en-AU"/>
              </w:rPr>
              <w:t>Website address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64785279" w14:textId="77777777" w:rsidR="008F151D" w:rsidRPr="00E1581C" w:rsidRDefault="008F151D" w:rsidP="0006024F">
            <w:pPr>
              <w:jc w:val="both"/>
              <w:textAlignment w:val="baseline"/>
              <w:rPr>
                <w:rFonts w:ascii="Times New Roman" w:hAnsi="Times New Roman"/>
                <w:sz w:val="24"/>
                <w:lang w:eastAsia="en-AU"/>
              </w:rPr>
            </w:pPr>
            <w:hyperlink r:id="rId10" w:tgtFrame="_blank" w:history="1">
              <w:r w:rsidRPr="00E1581C">
                <w:rPr>
                  <w:rFonts w:ascii="Calibri" w:hAnsi="Calibri" w:cs="Calibri"/>
                  <w:b/>
                  <w:bCs/>
                  <w:color w:val="0000FF"/>
                  <w:sz w:val="22"/>
                  <w:szCs w:val="22"/>
                  <w:u w:val="single"/>
                  <w:lang w:eastAsia="en-AU"/>
                </w:rPr>
                <w:t>https://www.tenders.vic.gov.au/</w:t>
              </w:r>
            </w:hyperlink>
            <w:r w:rsidRPr="00E1581C">
              <w:rPr>
                <w:rFonts w:ascii="Calibri" w:hAnsi="Calibri" w:cs="Calibri"/>
                <w:sz w:val="22"/>
                <w:szCs w:val="22"/>
                <w:lang w:eastAsia="en-AU"/>
              </w:rPr>
              <w:t> </w:t>
            </w:r>
          </w:p>
        </w:tc>
      </w:tr>
      <w:tr w:rsidR="008F151D" w:rsidRPr="00E1581C" w14:paraId="5AB13FFF" w14:textId="77777777" w:rsidTr="008F151D">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5DE9BB0" w14:textId="77777777" w:rsidR="008F151D" w:rsidRPr="00E1581C" w:rsidRDefault="008F151D" w:rsidP="0006024F">
            <w:pPr>
              <w:jc w:val="both"/>
              <w:textAlignment w:val="baseline"/>
              <w:rPr>
                <w:rFonts w:ascii="Times New Roman" w:hAnsi="Times New Roman"/>
                <w:sz w:val="24"/>
                <w:lang w:eastAsia="en-AU"/>
              </w:rPr>
            </w:pPr>
            <w:r w:rsidRPr="00E1581C">
              <w:rPr>
                <w:rFonts w:ascii="Calibri" w:hAnsi="Calibri" w:cs="Calibri"/>
                <w:sz w:val="22"/>
                <w:szCs w:val="22"/>
                <w:lang w:eastAsia="en-AU"/>
              </w:rPr>
              <w:t>Access restrictions (for </w:t>
            </w:r>
            <w:proofErr w:type="gramStart"/>
            <w:r w:rsidRPr="00E1581C">
              <w:rPr>
                <w:rFonts w:ascii="Calibri" w:hAnsi="Calibri" w:cs="Calibri"/>
                <w:sz w:val="22"/>
                <w:szCs w:val="22"/>
                <w:lang w:eastAsia="en-AU"/>
              </w:rPr>
              <w:t>e.g.</w:t>
            </w:r>
            <w:proofErr w:type="gramEnd"/>
            <w:r w:rsidRPr="00E1581C">
              <w:rPr>
                <w:rFonts w:ascii="Calibri" w:hAnsi="Calibri" w:cs="Calibri"/>
                <w:sz w:val="22"/>
                <w:szCs w:val="22"/>
                <w:lang w:eastAsia="en-AU"/>
              </w:rPr>
              <w:t> size of file)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7807B4D5" w14:textId="77777777" w:rsidR="008F151D" w:rsidRPr="00E1581C" w:rsidRDefault="008F151D" w:rsidP="0006024F">
            <w:pPr>
              <w:jc w:val="both"/>
              <w:textAlignment w:val="baseline"/>
              <w:rPr>
                <w:rFonts w:ascii="Times New Roman" w:hAnsi="Times New Roman"/>
                <w:sz w:val="24"/>
                <w:lang w:eastAsia="en-AU"/>
              </w:rPr>
            </w:pPr>
            <w:r w:rsidRPr="00E1581C">
              <w:rPr>
                <w:rFonts w:ascii="Calibri" w:hAnsi="Calibri" w:cs="Calibri"/>
                <w:sz w:val="22"/>
                <w:szCs w:val="22"/>
                <w:lang w:eastAsia="en-AU"/>
              </w:rPr>
              <w:t>Registration on the Buying for Victoria Tenders Portal (formerly </w:t>
            </w:r>
            <w:proofErr w:type="spellStart"/>
            <w:r w:rsidRPr="00E1581C">
              <w:rPr>
                <w:rFonts w:ascii="Calibri" w:hAnsi="Calibri" w:cs="Calibri"/>
                <w:sz w:val="22"/>
                <w:szCs w:val="22"/>
                <w:lang w:eastAsia="en-AU"/>
              </w:rPr>
              <w:t>TendersVIC</w:t>
            </w:r>
            <w:proofErr w:type="spellEnd"/>
            <w:r w:rsidRPr="00E1581C">
              <w:rPr>
                <w:rFonts w:ascii="Calibri" w:hAnsi="Calibri" w:cs="Calibri"/>
                <w:sz w:val="22"/>
                <w:szCs w:val="22"/>
                <w:lang w:eastAsia="en-AU"/>
              </w:rPr>
              <w:t>) is required. </w:t>
            </w:r>
          </w:p>
        </w:tc>
      </w:tr>
      <w:tr w:rsidR="008F151D" w:rsidRPr="00E1581C" w14:paraId="75E47139" w14:textId="77777777" w:rsidTr="008F151D">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5CF0F3C6" w14:textId="77777777" w:rsidR="008F151D" w:rsidRPr="00E1581C" w:rsidRDefault="008F151D" w:rsidP="0006024F">
            <w:pPr>
              <w:jc w:val="both"/>
              <w:textAlignment w:val="baseline"/>
              <w:rPr>
                <w:rFonts w:ascii="Times New Roman" w:hAnsi="Times New Roman"/>
                <w:sz w:val="24"/>
                <w:lang w:eastAsia="en-AU"/>
              </w:rPr>
            </w:pPr>
            <w:r w:rsidRPr="00E1581C">
              <w:rPr>
                <w:rFonts w:ascii="Calibri" w:hAnsi="Calibri" w:cs="Calibri"/>
                <w:sz w:val="22"/>
                <w:szCs w:val="22"/>
                <w:lang w:eastAsia="en-AU"/>
              </w:rPr>
              <w:t>Other requirements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22C4E07A" w14:textId="77777777" w:rsidR="008F151D" w:rsidRPr="00E1581C" w:rsidRDefault="008F151D" w:rsidP="0006024F">
            <w:pPr>
              <w:jc w:val="both"/>
              <w:textAlignment w:val="baseline"/>
              <w:rPr>
                <w:rFonts w:ascii="Times New Roman" w:hAnsi="Times New Roman"/>
                <w:sz w:val="24"/>
                <w:lang w:eastAsia="en-AU"/>
              </w:rPr>
            </w:pPr>
            <w:r w:rsidRPr="00E1581C">
              <w:rPr>
                <w:rFonts w:ascii="Calibri" w:hAnsi="Calibri" w:cs="Calibri"/>
                <w:sz w:val="22"/>
                <w:szCs w:val="22"/>
                <w:lang w:eastAsia="en-AU"/>
              </w:rPr>
              <w:t>N/A </w:t>
            </w:r>
          </w:p>
        </w:tc>
      </w:tr>
    </w:tbl>
    <w:p w14:paraId="57D88DCB" w14:textId="77777777" w:rsidR="008F151D" w:rsidRDefault="008F151D" w:rsidP="008F151D">
      <w:pPr>
        <w:pStyle w:val="Heading4"/>
        <w:keepNext w:val="0"/>
        <w:numPr>
          <w:ilvl w:val="3"/>
          <w:numId w:val="0"/>
        </w:numPr>
        <w:tabs>
          <w:tab w:val="num" w:pos="840"/>
        </w:tabs>
        <w:spacing w:before="0" w:after="120" w:line="270" w:lineRule="atLeast"/>
        <w:rPr>
          <w:rFonts w:ascii="Calibri" w:hAnsi="Calibri"/>
          <w:sz w:val="22"/>
          <w:szCs w:val="22"/>
        </w:rPr>
      </w:pPr>
    </w:p>
    <w:p w14:paraId="29C488C7" w14:textId="77777777" w:rsidR="008F151D" w:rsidRDefault="008F151D" w:rsidP="008F151D">
      <w:pPr>
        <w:pStyle w:val="Heading4"/>
        <w:keepNext w:val="0"/>
        <w:numPr>
          <w:ilvl w:val="3"/>
          <w:numId w:val="0"/>
        </w:numPr>
        <w:tabs>
          <w:tab w:val="num" w:pos="840"/>
        </w:tabs>
        <w:spacing w:before="0" w:after="120" w:line="270" w:lineRule="atLeast"/>
        <w:rPr>
          <w:rFonts w:ascii="Calibri" w:hAnsi="Calibri"/>
          <w:sz w:val="22"/>
          <w:szCs w:val="22"/>
        </w:rPr>
      </w:pPr>
      <w:r w:rsidRPr="00D02C6D">
        <w:rPr>
          <w:rFonts w:ascii="Calibri" w:hAnsi="Calibri"/>
          <w:sz w:val="22"/>
          <w:szCs w:val="22"/>
        </w:rPr>
        <w:t>Tenderers must provide an electronic copy of the Tenderer’s Response submitted in accordance with the Conditions of Tender.</w:t>
      </w:r>
    </w:p>
    <w:p w14:paraId="73C00093" w14:textId="77777777" w:rsidR="008F151D" w:rsidRPr="006D3D1D" w:rsidRDefault="008F151D" w:rsidP="008F151D">
      <w:pPr>
        <w:pStyle w:val="Heading4"/>
        <w:keepNext w:val="0"/>
        <w:numPr>
          <w:ilvl w:val="3"/>
          <w:numId w:val="0"/>
        </w:numPr>
        <w:tabs>
          <w:tab w:val="num" w:pos="840"/>
        </w:tabs>
        <w:spacing w:before="0" w:after="120" w:line="270" w:lineRule="atLeast"/>
        <w:rPr>
          <w:rFonts w:ascii="Calibri" w:hAnsi="Calibri"/>
          <w:sz w:val="22"/>
          <w:szCs w:val="22"/>
        </w:rPr>
      </w:pPr>
      <w:r>
        <w:rPr>
          <w:rFonts w:ascii="Calibri" w:hAnsi="Calibri"/>
          <w:sz w:val="22"/>
          <w:szCs w:val="22"/>
        </w:rPr>
        <w:t xml:space="preserve">The Tenderer’s Response is to be uploaded through the VicHealth Portal, as outlined on the </w:t>
      </w:r>
      <w:r w:rsidRPr="00E1581C">
        <w:rPr>
          <w:rFonts w:ascii="Calibri" w:hAnsi="Calibri" w:cs="Calibri"/>
          <w:sz w:val="22"/>
          <w:szCs w:val="22"/>
          <w:lang w:eastAsia="en-AU"/>
        </w:rPr>
        <w:t>on the Buying for Victoria Tenders Portal (formerly </w:t>
      </w:r>
      <w:proofErr w:type="spellStart"/>
      <w:r w:rsidRPr="00E1581C">
        <w:rPr>
          <w:rFonts w:ascii="Calibri" w:hAnsi="Calibri" w:cs="Calibri"/>
          <w:sz w:val="22"/>
          <w:szCs w:val="22"/>
          <w:lang w:eastAsia="en-AU"/>
        </w:rPr>
        <w:t>TendersVIC</w:t>
      </w:r>
      <w:proofErr w:type="spellEnd"/>
      <w:r w:rsidRPr="00E1581C">
        <w:rPr>
          <w:rFonts w:ascii="Calibri" w:hAnsi="Calibri" w:cs="Calibri"/>
          <w:sz w:val="22"/>
          <w:szCs w:val="22"/>
          <w:lang w:eastAsia="en-AU"/>
        </w:rPr>
        <w:t>) </w:t>
      </w:r>
    </w:p>
    <w:p w14:paraId="27E2EFC7" w14:textId="77777777" w:rsidR="008F151D" w:rsidRPr="00D02C6D" w:rsidRDefault="008F151D" w:rsidP="008F151D">
      <w:pPr>
        <w:pStyle w:val="Heading4"/>
        <w:keepNext w:val="0"/>
        <w:numPr>
          <w:ilvl w:val="3"/>
          <w:numId w:val="0"/>
        </w:numPr>
        <w:tabs>
          <w:tab w:val="num" w:pos="840"/>
        </w:tabs>
        <w:spacing w:before="0" w:after="120" w:line="270" w:lineRule="atLeast"/>
        <w:rPr>
          <w:rFonts w:ascii="Calibri" w:hAnsi="Calibri"/>
          <w:sz w:val="22"/>
          <w:szCs w:val="22"/>
        </w:rPr>
      </w:pPr>
      <w:r w:rsidRPr="00D02C6D">
        <w:rPr>
          <w:rFonts w:ascii="Calibri" w:hAnsi="Calibri"/>
          <w:sz w:val="22"/>
          <w:szCs w:val="22"/>
        </w:rPr>
        <w:t>All responses must be provided within the specified boxes and must respond to the Specification (Part B) and Proposed Contract (Part C) in accordance with the Conditions of Tendering (Part A).</w:t>
      </w:r>
    </w:p>
    <w:p w14:paraId="4815802E" w14:textId="77777777" w:rsidR="008F151D" w:rsidRPr="00D02C6D" w:rsidRDefault="008F151D" w:rsidP="008F151D">
      <w:pPr>
        <w:pStyle w:val="Heading4"/>
        <w:keepNext w:val="0"/>
        <w:numPr>
          <w:ilvl w:val="3"/>
          <w:numId w:val="0"/>
        </w:numPr>
        <w:tabs>
          <w:tab w:val="num" w:pos="840"/>
        </w:tabs>
        <w:spacing w:before="0" w:after="120" w:line="270" w:lineRule="atLeast"/>
        <w:ind w:left="840" w:hanging="840"/>
        <w:rPr>
          <w:rFonts w:ascii="Calibri" w:hAnsi="Calibri"/>
          <w:sz w:val="22"/>
          <w:szCs w:val="22"/>
        </w:rPr>
      </w:pPr>
      <w:r w:rsidRPr="00D02C6D">
        <w:rPr>
          <w:rFonts w:ascii="Calibri" w:hAnsi="Calibri"/>
          <w:sz w:val="22"/>
          <w:szCs w:val="22"/>
        </w:rPr>
        <w:t>Include the name of the Tenderer in the footer of the Tender.</w:t>
      </w:r>
    </w:p>
    <w:p w14:paraId="6D47399A" w14:textId="77777777" w:rsidR="008F151D" w:rsidRDefault="008F151D" w:rsidP="003D146B">
      <w:pPr>
        <w:pStyle w:val="Heading4"/>
        <w:keepNext w:val="0"/>
        <w:numPr>
          <w:ilvl w:val="3"/>
          <w:numId w:val="0"/>
        </w:numPr>
        <w:tabs>
          <w:tab w:val="num" w:pos="840"/>
        </w:tabs>
        <w:spacing w:before="0" w:after="120" w:line="270" w:lineRule="atLeast"/>
        <w:ind w:left="840" w:hanging="840"/>
        <w:rPr>
          <w:rFonts w:ascii="Calibri" w:hAnsi="Calibri"/>
          <w:sz w:val="22"/>
          <w:szCs w:val="22"/>
        </w:rPr>
      </w:pPr>
      <w:r w:rsidRPr="00D02C6D">
        <w:rPr>
          <w:rFonts w:ascii="Calibri" w:hAnsi="Calibri"/>
          <w:sz w:val="22"/>
          <w:szCs w:val="22"/>
        </w:rPr>
        <w:t>All documents must be virus checked by the Tenderer before lodgement.</w:t>
      </w:r>
    </w:p>
    <w:p w14:paraId="191DAA2E" w14:textId="1795F940" w:rsidR="003D146B" w:rsidRPr="003D146B" w:rsidRDefault="003D146B" w:rsidP="003D146B">
      <w:pPr>
        <w:pStyle w:val="Text"/>
        <w:ind w:left="0" w:firstLine="0"/>
        <w:rPr>
          <w:rFonts w:ascii="Calibri" w:hAnsi="Calibri"/>
          <w:bCs/>
          <w:sz w:val="22"/>
          <w:szCs w:val="22"/>
        </w:rPr>
        <w:sectPr w:rsidR="003D146B" w:rsidRPr="003D146B" w:rsidSect="00BA4198">
          <w:footerReference w:type="first" r:id="rId11"/>
          <w:pgSz w:w="11907" w:h="16840" w:code="9"/>
          <w:pgMar w:top="2268" w:right="1418" w:bottom="1418" w:left="2268" w:header="851" w:footer="595" w:gutter="0"/>
          <w:paperSrc w:first="7" w:other="7"/>
          <w:cols w:space="720"/>
          <w:titlePg/>
          <w:docGrid w:linePitch="286"/>
        </w:sectPr>
      </w:pPr>
      <w:r w:rsidRPr="003D146B">
        <w:rPr>
          <w:rFonts w:ascii="Calibri" w:hAnsi="Calibri"/>
          <w:bCs/>
          <w:sz w:val="22"/>
          <w:szCs w:val="22"/>
        </w:rPr>
        <w:t>Note</w:t>
      </w:r>
      <w:r>
        <w:rPr>
          <w:rFonts w:ascii="Calibri" w:hAnsi="Calibri"/>
          <w:bCs/>
          <w:sz w:val="22"/>
          <w:szCs w:val="22"/>
        </w:rPr>
        <w:t>:</w:t>
      </w:r>
      <w:r w:rsidRPr="003D146B">
        <w:rPr>
          <w:rFonts w:ascii="Calibri" w:hAnsi="Calibri"/>
          <w:bCs/>
          <w:sz w:val="22"/>
          <w:szCs w:val="22"/>
        </w:rPr>
        <w:t xml:space="preserve"> for the avoidance of doubt, charts, </w:t>
      </w:r>
      <w:proofErr w:type="gramStart"/>
      <w:r w:rsidRPr="003D146B">
        <w:rPr>
          <w:rFonts w:ascii="Calibri" w:hAnsi="Calibri"/>
          <w:bCs/>
          <w:sz w:val="22"/>
          <w:szCs w:val="22"/>
        </w:rPr>
        <w:t>diagrams</w:t>
      </w:r>
      <w:proofErr w:type="gramEnd"/>
      <w:r w:rsidRPr="003D146B">
        <w:rPr>
          <w:rFonts w:ascii="Calibri" w:hAnsi="Calibri"/>
          <w:bCs/>
          <w:sz w:val="22"/>
          <w:szCs w:val="22"/>
        </w:rPr>
        <w:t xml:space="preserve"> and images do not contribute to any noted word limits. </w:t>
      </w:r>
    </w:p>
    <w:p w14:paraId="22166E7F" w14:textId="77777777" w:rsidR="008F151D" w:rsidRPr="00636A90" w:rsidRDefault="008F151D" w:rsidP="008F151D">
      <w:pPr>
        <w:rPr>
          <w:rFonts w:ascii="Calibri" w:hAnsi="Calibri" w:cs="Tahoma"/>
          <w:b/>
          <w:sz w:val="28"/>
          <w:szCs w:val="28"/>
          <w:lang w:val="en-US"/>
        </w:rPr>
      </w:pPr>
      <w:r w:rsidRPr="00636A90">
        <w:rPr>
          <w:rFonts w:ascii="Calibri" w:hAnsi="Calibri" w:cs="Tahoma"/>
          <w:b/>
          <w:sz w:val="28"/>
          <w:szCs w:val="28"/>
          <w:lang w:val="en-US"/>
        </w:rPr>
        <w:lastRenderedPageBreak/>
        <w:t xml:space="preserve">Request for Tender </w:t>
      </w:r>
    </w:p>
    <w:p w14:paraId="5199B210" w14:textId="77777777" w:rsidR="008F151D" w:rsidRPr="00C9556B" w:rsidRDefault="008F151D" w:rsidP="008F151D">
      <w:pPr>
        <w:rPr>
          <w:rFonts w:ascii="Calibri" w:hAnsi="Calibri" w:cs="Tahoma"/>
          <w:b/>
          <w:sz w:val="22"/>
          <w:szCs w:val="22"/>
        </w:rPr>
      </w:pPr>
      <w:r w:rsidRPr="00C9556B">
        <w:rPr>
          <w:rFonts w:ascii="Calibri" w:hAnsi="Calibri" w:cs="Tahoma"/>
          <w:b/>
          <w:sz w:val="22"/>
          <w:szCs w:val="22"/>
          <w:lang w:val="en-US"/>
        </w:rPr>
        <w:t xml:space="preserve">For </w:t>
      </w:r>
      <w:r w:rsidRPr="00C9556B">
        <w:rPr>
          <w:rFonts w:ascii="Calibri" w:hAnsi="Calibri" w:cs="Tahoma"/>
          <w:b/>
          <w:sz w:val="22"/>
          <w:szCs w:val="22"/>
        </w:rPr>
        <w:t xml:space="preserve">VicHealth Future Healthy </w:t>
      </w:r>
      <w:r w:rsidRPr="00C9556B">
        <w:rPr>
          <w:rFonts w:ascii="Calibri" w:hAnsi="Calibri" w:cs="Tahoma"/>
          <w:b/>
          <w:bCs/>
          <w:sz w:val="22"/>
          <w:szCs w:val="22"/>
        </w:rPr>
        <w:t xml:space="preserve">Move the Dial Investment: </w:t>
      </w:r>
      <w:r>
        <w:rPr>
          <w:rFonts w:ascii="Calibri" w:hAnsi="Calibri" w:cs="Tahoma"/>
          <w:b/>
          <w:bCs/>
          <w:sz w:val="22"/>
          <w:szCs w:val="22"/>
        </w:rPr>
        <w:t>a</w:t>
      </w:r>
      <w:r w:rsidRPr="00C9556B">
        <w:rPr>
          <w:rFonts w:ascii="Calibri" w:hAnsi="Calibri" w:cs="Tahoma"/>
          <w:b/>
          <w:bCs/>
          <w:sz w:val="22"/>
          <w:szCs w:val="22"/>
        </w:rPr>
        <w:t xml:space="preserve">ctivating </w:t>
      </w:r>
      <w:r>
        <w:rPr>
          <w:rFonts w:ascii="Calibri" w:hAnsi="Calibri" w:cs="Tahoma"/>
          <w:b/>
          <w:bCs/>
          <w:sz w:val="22"/>
          <w:szCs w:val="22"/>
        </w:rPr>
        <w:t>u</w:t>
      </w:r>
      <w:r w:rsidRPr="00C9556B">
        <w:rPr>
          <w:rFonts w:ascii="Calibri" w:hAnsi="Calibri" w:cs="Tahoma"/>
          <w:b/>
          <w:bCs/>
          <w:sz w:val="22"/>
          <w:szCs w:val="22"/>
        </w:rPr>
        <w:t xml:space="preserve">nderutilised </w:t>
      </w:r>
      <w:r>
        <w:rPr>
          <w:rFonts w:ascii="Calibri" w:hAnsi="Calibri" w:cs="Tahoma"/>
          <w:b/>
          <w:bCs/>
          <w:sz w:val="22"/>
          <w:szCs w:val="22"/>
        </w:rPr>
        <w:t>s</w:t>
      </w:r>
      <w:r w:rsidRPr="00C9556B">
        <w:rPr>
          <w:rFonts w:ascii="Calibri" w:hAnsi="Calibri" w:cs="Tahoma"/>
          <w:b/>
          <w:bCs/>
          <w:sz w:val="22"/>
          <w:szCs w:val="22"/>
        </w:rPr>
        <w:t>paces</w:t>
      </w:r>
      <w:r w:rsidRPr="00C9556B">
        <w:rPr>
          <w:rFonts w:ascii="Calibri" w:hAnsi="Calibri" w:cs="Tahoma"/>
          <w:b/>
          <w:sz w:val="22"/>
          <w:szCs w:val="22"/>
        </w:rPr>
        <w:t xml:space="preserve"> </w:t>
      </w:r>
    </w:p>
    <w:p w14:paraId="1050E4EF" w14:textId="77777777" w:rsidR="008F151D" w:rsidRPr="00C9556B" w:rsidRDefault="008F151D" w:rsidP="008F151D">
      <w:pPr>
        <w:rPr>
          <w:rFonts w:ascii="Calibri" w:hAnsi="Calibri" w:cs="Tahoma"/>
          <w:b/>
          <w:sz w:val="22"/>
          <w:szCs w:val="22"/>
          <w:lang w:val="en-US"/>
        </w:rPr>
      </w:pPr>
    </w:p>
    <w:p w14:paraId="0A6B657E" w14:textId="77777777" w:rsidR="008F151D" w:rsidRPr="00C9556B" w:rsidRDefault="008F151D" w:rsidP="008F151D">
      <w:pPr>
        <w:rPr>
          <w:rFonts w:ascii="Calibri" w:hAnsi="Calibri" w:cs="Tahoma"/>
          <w:b/>
          <w:sz w:val="22"/>
          <w:szCs w:val="22"/>
          <w:lang w:val="en-US"/>
        </w:rPr>
      </w:pPr>
      <w:r w:rsidRPr="00C9556B">
        <w:rPr>
          <w:rFonts w:ascii="Calibri" w:hAnsi="Calibri" w:cs="Tahoma"/>
          <w:b/>
          <w:sz w:val="22"/>
          <w:szCs w:val="22"/>
          <w:lang w:val="en-US"/>
        </w:rPr>
        <w:t>I/we accept the provisions contained in the Conditions of Tendering.</w:t>
      </w:r>
    </w:p>
    <w:p w14:paraId="55213CE2" w14:textId="77777777" w:rsidR="008F151D" w:rsidRPr="00D02C6D" w:rsidRDefault="008F151D" w:rsidP="008F151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5599"/>
      </w:tblGrid>
      <w:tr w:rsidR="008F151D" w:rsidRPr="00D02C6D" w14:paraId="49327181" w14:textId="77777777" w:rsidTr="0006024F">
        <w:trPr>
          <w:trHeight w:val="646"/>
        </w:trPr>
        <w:tc>
          <w:tcPr>
            <w:tcW w:w="2838" w:type="dxa"/>
          </w:tcPr>
          <w:p w14:paraId="77298716" w14:textId="77777777" w:rsidR="008F151D" w:rsidRPr="00C859BF" w:rsidRDefault="008F151D" w:rsidP="0006024F">
            <w:pPr>
              <w:rPr>
                <w:rFonts w:ascii="Calibri" w:hAnsi="Calibri"/>
                <w:b/>
                <w:sz w:val="22"/>
                <w:szCs w:val="22"/>
              </w:rPr>
            </w:pPr>
            <w:r w:rsidRPr="00C859BF">
              <w:rPr>
                <w:rFonts w:ascii="Calibri" w:hAnsi="Calibri"/>
                <w:b/>
                <w:sz w:val="22"/>
                <w:szCs w:val="22"/>
              </w:rPr>
              <w:t>Name:</w:t>
            </w:r>
          </w:p>
        </w:tc>
        <w:tc>
          <w:tcPr>
            <w:tcW w:w="5599" w:type="dxa"/>
          </w:tcPr>
          <w:p w14:paraId="0F3040CB" w14:textId="77777777" w:rsidR="008F151D" w:rsidRPr="00D02C6D" w:rsidRDefault="008F151D" w:rsidP="0006024F">
            <w:pPr>
              <w:rPr>
                <w:rFonts w:ascii="Calibri" w:hAnsi="Calibri"/>
                <w:b/>
              </w:rPr>
            </w:pPr>
          </w:p>
        </w:tc>
      </w:tr>
      <w:tr w:rsidR="008F151D" w:rsidRPr="00D02C6D" w14:paraId="6B451130" w14:textId="77777777" w:rsidTr="0006024F">
        <w:trPr>
          <w:trHeight w:val="695"/>
        </w:trPr>
        <w:tc>
          <w:tcPr>
            <w:tcW w:w="2838" w:type="dxa"/>
          </w:tcPr>
          <w:p w14:paraId="2F393FD3" w14:textId="77777777" w:rsidR="008F151D" w:rsidRPr="00C859BF" w:rsidRDefault="008F151D" w:rsidP="0006024F">
            <w:pPr>
              <w:rPr>
                <w:rFonts w:ascii="Calibri" w:hAnsi="Calibri"/>
                <w:b/>
                <w:sz w:val="22"/>
                <w:szCs w:val="22"/>
              </w:rPr>
            </w:pPr>
            <w:r w:rsidRPr="00C859BF">
              <w:rPr>
                <w:rFonts w:ascii="Calibri" w:hAnsi="Calibri"/>
                <w:b/>
                <w:sz w:val="22"/>
                <w:szCs w:val="22"/>
              </w:rPr>
              <w:t>Title:</w:t>
            </w:r>
          </w:p>
        </w:tc>
        <w:tc>
          <w:tcPr>
            <w:tcW w:w="5599" w:type="dxa"/>
          </w:tcPr>
          <w:p w14:paraId="425252F3" w14:textId="77777777" w:rsidR="008F151D" w:rsidRPr="00D02C6D" w:rsidRDefault="008F151D" w:rsidP="0006024F">
            <w:pPr>
              <w:rPr>
                <w:rFonts w:ascii="Calibri" w:hAnsi="Calibri"/>
                <w:b/>
              </w:rPr>
            </w:pPr>
          </w:p>
        </w:tc>
      </w:tr>
      <w:tr w:rsidR="008F151D" w:rsidRPr="00D02C6D" w14:paraId="1D2BCF36" w14:textId="77777777" w:rsidTr="0006024F">
        <w:tc>
          <w:tcPr>
            <w:tcW w:w="2838" w:type="dxa"/>
          </w:tcPr>
          <w:p w14:paraId="53B14144" w14:textId="77777777" w:rsidR="008F151D" w:rsidRPr="00C859BF" w:rsidRDefault="008F151D" w:rsidP="0006024F">
            <w:pPr>
              <w:rPr>
                <w:rFonts w:ascii="Calibri" w:hAnsi="Calibri"/>
                <w:b/>
                <w:sz w:val="22"/>
                <w:szCs w:val="22"/>
              </w:rPr>
            </w:pPr>
            <w:r w:rsidRPr="00C859BF">
              <w:rPr>
                <w:rFonts w:ascii="Calibri" w:hAnsi="Calibri"/>
                <w:b/>
                <w:sz w:val="22"/>
                <w:szCs w:val="22"/>
              </w:rPr>
              <w:t>Signature of Tenderer’s Authorised Officer:</w:t>
            </w:r>
          </w:p>
          <w:p w14:paraId="5221BE05" w14:textId="77777777" w:rsidR="008F151D" w:rsidRPr="00C859BF" w:rsidRDefault="008F151D" w:rsidP="0006024F">
            <w:pPr>
              <w:rPr>
                <w:rFonts w:ascii="Calibri" w:hAnsi="Calibri"/>
                <w:b/>
                <w:sz w:val="22"/>
                <w:szCs w:val="22"/>
              </w:rPr>
            </w:pPr>
          </w:p>
        </w:tc>
        <w:tc>
          <w:tcPr>
            <w:tcW w:w="5599" w:type="dxa"/>
          </w:tcPr>
          <w:p w14:paraId="7383AA5E" w14:textId="77777777" w:rsidR="008F151D" w:rsidRPr="00D02C6D" w:rsidRDefault="008F151D" w:rsidP="0006024F">
            <w:pPr>
              <w:rPr>
                <w:rFonts w:ascii="Calibri" w:hAnsi="Calibri"/>
                <w:b/>
              </w:rPr>
            </w:pPr>
          </w:p>
        </w:tc>
      </w:tr>
    </w:tbl>
    <w:p w14:paraId="34B91639" w14:textId="77777777" w:rsidR="008F151D" w:rsidRPr="00D02C6D" w:rsidRDefault="008F151D" w:rsidP="008F151D">
      <w:pPr>
        <w:rPr>
          <w:rFonts w:ascii="Calibri" w:hAnsi="Calibri"/>
          <w:b/>
        </w:rPr>
      </w:pP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113"/>
      </w:tblGrid>
      <w:tr w:rsidR="008F151D" w:rsidRPr="00D02C6D" w14:paraId="0F24F684" w14:textId="77777777" w:rsidTr="0006024F">
        <w:tc>
          <w:tcPr>
            <w:tcW w:w="8305" w:type="dxa"/>
            <w:gridSpan w:val="2"/>
            <w:shd w:val="clear" w:color="auto" w:fill="C0C0C0"/>
          </w:tcPr>
          <w:p w14:paraId="3B9646C0" w14:textId="77777777" w:rsidR="008F151D" w:rsidRPr="00D02C6D" w:rsidRDefault="008F151D" w:rsidP="0006024F">
            <w:pPr>
              <w:pStyle w:val="Heading6"/>
              <w:spacing w:after="0"/>
            </w:pPr>
            <w:r w:rsidRPr="00D02C6D">
              <w:t>Tenderer’s Information</w:t>
            </w:r>
          </w:p>
        </w:tc>
      </w:tr>
      <w:tr w:rsidR="008F151D" w:rsidRPr="00D02C6D" w14:paraId="6428F918" w14:textId="77777777" w:rsidTr="0006024F">
        <w:tc>
          <w:tcPr>
            <w:tcW w:w="3192" w:type="dxa"/>
          </w:tcPr>
          <w:p w14:paraId="1811D35D" w14:textId="77777777" w:rsidR="008F151D" w:rsidRPr="00C859BF" w:rsidRDefault="008F151D" w:rsidP="0006024F">
            <w:pPr>
              <w:spacing w:beforeLines="60" w:before="144" w:afterLines="60" w:after="144"/>
              <w:rPr>
                <w:rFonts w:ascii="Calibri" w:hAnsi="Calibri"/>
                <w:b/>
                <w:sz w:val="22"/>
                <w:szCs w:val="22"/>
              </w:rPr>
            </w:pPr>
            <w:r>
              <w:rPr>
                <w:rFonts w:ascii="Calibri" w:hAnsi="Calibri"/>
                <w:b/>
                <w:sz w:val="22"/>
                <w:szCs w:val="22"/>
              </w:rPr>
              <w:t>Tender Lead (name and title)</w:t>
            </w:r>
            <w:r w:rsidRPr="00C859BF">
              <w:rPr>
                <w:rFonts w:ascii="Calibri" w:hAnsi="Calibri"/>
                <w:b/>
                <w:sz w:val="22"/>
                <w:szCs w:val="22"/>
              </w:rPr>
              <w:t xml:space="preserve">: </w:t>
            </w:r>
          </w:p>
        </w:tc>
        <w:tc>
          <w:tcPr>
            <w:tcW w:w="5113" w:type="dxa"/>
          </w:tcPr>
          <w:p w14:paraId="7EE64D1B" w14:textId="77777777" w:rsidR="008F151D" w:rsidRPr="00D02C6D" w:rsidRDefault="008F151D" w:rsidP="0006024F">
            <w:pPr>
              <w:spacing w:beforeLines="60" w:before="144" w:afterLines="60" w:after="144"/>
              <w:rPr>
                <w:rFonts w:ascii="Calibri" w:hAnsi="Calibri"/>
              </w:rPr>
            </w:pPr>
          </w:p>
        </w:tc>
      </w:tr>
      <w:tr w:rsidR="008F151D" w:rsidRPr="00D02C6D" w14:paraId="0FF7DC6C" w14:textId="77777777" w:rsidTr="0006024F">
        <w:tc>
          <w:tcPr>
            <w:tcW w:w="3192" w:type="dxa"/>
          </w:tcPr>
          <w:p w14:paraId="12E90A54"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b/>
                <w:sz w:val="22"/>
                <w:szCs w:val="22"/>
              </w:rPr>
              <w:t xml:space="preserve">Name of Tenderer and address of registered office: </w:t>
            </w:r>
          </w:p>
        </w:tc>
        <w:tc>
          <w:tcPr>
            <w:tcW w:w="5113" w:type="dxa"/>
          </w:tcPr>
          <w:p w14:paraId="113DEE9E" w14:textId="77777777" w:rsidR="008F151D" w:rsidRPr="00D02C6D" w:rsidRDefault="008F151D" w:rsidP="0006024F">
            <w:pPr>
              <w:spacing w:beforeLines="60" w:before="144" w:afterLines="60" w:after="144"/>
              <w:rPr>
                <w:rFonts w:ascii="Calibri" w:hAnsi="Calibri"/>
              </w:rPr>
            </w:pPr>
          </w:p>
        </w:tc>
      </w:tr>
      <w:tr w:rsidR="008F151D" w:rsidRPr="00D02C6D" w14:paraId="54929CFB" w14:textId="77777777" w:rsidTr="0006024F">
        <w:tc>
          <w:tcPr>
            <w:tcW w:w="3192" w:type="dxa"/>
          </w:tcPr>
          <w:p w14:paraId="32CFD77A"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Place of registration:</w:t>
            </w:r>
          </w:p>
        </w:tc>
        <w:tc>
          <w:tcPr>
            <w:tcW w:w="5113" w:type="dxa"/>
          </w:tcPr>
          <w:p w14:paraId="6A8A3EA8" w14:textId="77777777" w:rsidR="008F151D" w:rsidRPr="00D02C6D" w:rsidRDefault="008F151D" w:rsidP="0006024F">
            <w:pPr>
              <w:spacing w:beforeLines="60" w:before="144" w:afterLines="60" w:after="144"/>
              <w:rPr>
                <w:rFonts w:ascii="Calibri" w:hAnsi="Calibri"/>
              </w:rPr>
            </w:pPr>
          </w:p>
        </w:tc>
      </w:tr>
      <w:tr w:rsidR="008F151D" w:rsidRPr="00D02C6D" w14:paraId="4FFC8F8D" w14:textId="77777777" w:rsidTr="0006024F">
        <w:tc>
          <w:tcPr>
            <w:tcW w:w="3192" w:type="dxa"/>
          </w:tcPr>
          <w:p w14:paraId="179D1CE2"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Australian Company Number (or equivalent):</w:t>
            </w:r>
          </w:p>
        </w:tc>
        <w:tc>
          <w:tcPr>
            <w:tcW w:w="5113" w:type="dxa"/>
          </w:tcPr>
          <w:p w14:paraId="0169B976" w14:textId="77777777" w:rsidR="008F151D" w:rsidRPr="00D02C6D" w:rsidRDefault="008F151D" w:rsidP="0006024F">
            <w:pPr>
              <w:spacing w:beforeLines="60" w:before="144" w:afterLines="60" w:after="144"/>
              <w:rPr>
                <w:rFonts w:ascii="Calibri" w:hAnsi="Calibri"/>
              </w:rPr>
            </w:pPr>
          </w:p>
        </w:tc>
      </w:tr>
      <w:tr w:rsidR="008F151D" w:rsidRPr="00D02C6D" w14:paraId="44982772" w14:textId="77777777" w:rsidTr="0006024F">
        <w:tc>
          <w:tcPr>
            <w:tcW w:w="3192" w:type="dxa"/>
          </w:tcPr>
          <w:p w14:paraId="271BEA18"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Australian Business Number (or equivalent):</w:t>
            </w:r>
          </w:p>
        </w:tc>
        <w:tc>
          <w:tcPr>
            <w:tcW w:w="5113" w:type="dxa"/>
          </w:tcPr>
          <w:p w14:paraId="74F05FCD" w14:textId="77777777" w:rsidR="008F151D" w:rsidRPr="00D02C6D" w:rsidRDefault="008F151D" w:rsidP="0006024F">
            <w:pPr>
              <w:spacing w:beforeLines="60" w:before="144" w:afterLines="60" w:after="144"/>
              <w:rPr>
                <w:rFonts w:ascii="Calibri" w:hAnsi="Calibri"/>
              </w:rPr>
            </w:pPr>
          </w:p>
        </w:tc>
      </w:tr>
      <w:tr w:rsidR="008F151D" w:rsidRPr="00D02C6D" w14:paraId="5B26611F" w14:textId="77777777" w:rsidTr="0006024F">
        <w:tc>
          <w:tcPr>
            <w:tcW w:w="3192" w:type="dxa"/>
          </w:tcPr>
          <w:p w14:paraId="1C2E1084"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Principal office in Victoria (if any):</w:t>
            </w:r>
          </w:p>
        </w:tc>
        <w:tc>
          <w:tcPr>
            <w:tcW w:w="5113" w:type="dxa"/>
          </w:tcPr>
          <w:p w14:paraId="2E3C5219" w14:textId="77777777" w:rsidR="008F151D" w:rsidRPr="00D02C6D" w:rsidRDefault="008F151D" w:rsidP="0006024F">
            <w:pPr>
              <w:spacing w:beforeLines="60" w:before="144" w:afterLines="60" w:after="144"/>
              <w:rPr>
                <w:rFonts w:ascii="Calibri" w:hAnsi="Calibri"/>
              </w:rPr>
            </w:pPr>
          </w:p>
        </w:tc>
      </w:tr>
      <w:tr w:rsidR="008F151D" w:rsidRPr="00D02C6D" w14:paraId="64920557" w14:textId="77777777" w:rsidTr="0006024F">
        <w:tc>
          <w:tcPr>
            <w:tcW w:w="3192" w:type="dxa"/>
          </w:tcPr>
          <w:p w14:paraId="6A68CC82"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Telephone:</w:t>
            </w:r>
          </w:p>
        </w:tc>
        <w:tc>
          <w:tcPr>
            <w:tcW w:w="5113" w:type="dxa"/>
          </w:tcPr>
          <w:p w14:paraId="517A86CB" w14:textId="77777777" w:rsidR="008F151D" w:rsidRPr="00D02C6D" w:rsidRDefault="008F151D" w:rsidP="0006024F">
            <w:pPr>
              <w:spacing w:beforeLines="60" w:before="144" w:afterLines="60" w:after="144"/>
              <w:rPr>
                <w:rFonts w:ascii="Calibri" w:hAnsi="Calibri"/>
              </w:rPr>
            </w:pPr>
          </w:p>
        </w:tc>
      </w:tr>
      <w:tr w:rsidR="008F151D" w:rsidRPr="00D02C6D" w14:paraId="2D9C6D96" w14:textId="77777777" w:rsidTr="0006024F">
        <w:tc>
          <w:tcPr>
            <w:tcW w:w="3192" w:type="dxa"/>
          </w:tcPr>
          <w:p w14:paraId="50E3D483"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Email:</w:t>
            </w:r>
          </w:p>
        </w:tc>
        <w:tc>
          <w:tcPr>
            <w:tcW w:w="5113" w:type="dxa"/>
          </w:tcPr>
          <w:p w14:paraId="4F5C93BC" w14:textId="77777777" w:rsidR="008F151D" w:rsidRPr="00D02C6D" w:rsidRDefault="008F151D" w:rsidP="0006024F">
            <w:pPr>
              <w:pStyle w:val="NormalSingle"/>
              <w:spacing w:beforeLines="60" w:before="144" w:afterLines="60" w:after="144" w:line="270" w:lineRule="atLeast"/>
              <w:rPr>
                <w:rFonts w:ascii="Calibri" w:hAnsi="Calibri"/>
              </w:rPr>
            </w:pPr>
          </w:p>
        </w:tc>
      </w:tr>
      <w:tr w:rsidR="008F151D" w:rsidRPr="00D02C6D" w14:paraId="1B219681" w14:textId="77777777" w:rsidTr="0006024F">
        <w:tc>
          <w:tcPr>
            <w:tcW w:w="3192" w:type="dxa"/>
          </w:tcPr>
          <w:p w14:paraId="6524E89C" w14:textId="77777777" w:rsidR="008F151D" w:rsidRPr="00C859BF" w:rsidRDefault="008F151D" w:rsidP="0006024F">
            <w:pPr>
              <w:spacing w:beforeLines="60" w:before="144" w:afterLines="60" w:after="144"/>
              <w:rPr>
                <w:rFonts w:ascii="Calibri" w:hAnsi="Calibri"/>
                <w:b/>
                <w:sz w:val="22"/>
                <w:szCs w:val="22"/>
              </w:rPr>
            </w:pPr>
            <w:r w:rsidRPr="00C859BF">
              <w:rPr>
                <w:rFonts w:ascii="Calibri" w:hAnsi="Calibri" w:cs="Arial"/>
                <w:b/>
                <w:sz w:val="22"/>
                <w:szCs w:val="22"/>
              </w:rPr>
              <w:t>Name and title of Tenderer’s authorised agent:</w:t>
            </w:r>
          </w:p>
        </w:tc>
        <w:tc>
          <w:tcPr>
            <w:tcW w:w="5113" w:type="dxa"/>
          </w:tcPr>
          <w:p w14:paraId="53FC8FB3" w14:textId="77777777" w:rsidR="008F151D" w:rsidRPr="00D02C6D" w:rsidRDefault="008F151D" w:rsidP="0006024F">
            <w:pPr>
              <w:spacing w:beforeLines="60" w:before="144" w:afterLines="60" w:after="144"/>
              <w:rPr>
                <w:rFonts w:ascii="Calibri" w:hAnsi="Calibri"/>
              </w:rPr>
            </w:pPr>
          </w:p>
        </w:tc>
      </w:tr>
      <w:tr w:rsidR="008F151D" w:rsidRPr="00D02C6D" w14:paraId="3271A197" w14:textId="77777777" w:rsidTr="0006024F">
        <w:tc>
          <w:tcPr>
            <w:tcW w:w="3192" w:type="dxa"/>
          </w:tcPr>
          <w:p w14:paraId="7297897C" w14:textId="77777777" w:rsidR="008F151D" w:rsidRPr="00C859BF" w:rsidRDefault="008F151D" w:rsidP="0006024F">
            <w:pPr>
              <w:tabs>
                <w:tab w:val="left" w:pos="4536"/>
              </w:tabs>
              <w:spacing w:beforeLines="60" w:before="144" w:afterLines="60" w:after="144"/>
              <w:ind w:right="391"/>
              <w:outlineLvl w:val="0"/>
              <w:rPr>
                <w:rFonts w:ascii="Calibri" w:hAnsi="Calibri" w:cs="Arial"/>
                <w:b/>
                <w:sz w:val="22"/>
                <w:szCs w:val="22"/>
              </w:rPr>
            </w:pPr>
            <w:r w:rsidRPr="00C859BF">
              <w:rPr>
                <w:rFonts w:ascii="Calibri" w:hAnsi="Calibri" w:cs="Arial"/>
                <w:b/>
                <w:sz w:val="22"/>
                <w:szCs w:val="22"/>
              </w:rPr>
              <w:t>Date:</w:t>
            </w:r>
          </w:p>
        </w:tc>
        <w:tc>
          <w:tcPr>
            <w:tcW w:w="5113" w:type="dxa"/>
          </w:tcPr>
          <w:p w14:paraId="3A8243D9" w14:textId="77777777" w:rsidR="008F151D" w:rsidRPr="00D02C6D" w:rsidRDefault="008F151D" w:rsidP="0006024F">
            <w:pPr>
              <w:spacing w:beforeLines="60" w:before="144" w:afterLines="60" w:after="144"/>
              <w:rPr>
                <w:rFonts w:ascii="Calibri" w:hAnsi="Calibri"/>
              </w:rPr>
            </w:pPr>
          </w:p>
        </w:tc>
      </w:tr>
    </w:tbl>
    <w:p w14:paraId="4C50FBD1" w14:textId="77777777" w:rsidR="008F151D" w:rsidRDefault="008F151D" w:rsidP="008F151D"/>
    <w:p w14:paraId="59D95239" w14:textId="77777777" w:rsidR="008F151D" w:rsidRDefault="008F151D" w:rsidP="008F151D"/>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4"/>
      </w:tblGrid>
      <w:tr w:rsidR="008F151D" w:rsidRPr="00D02C6D" w14:paraId="4A605D3B" w14:textId="77777777" w:rsidTr="0006024F">
        <w:tc>
          <w:tcPr>
            <w:tcW w:w="8394" w:type="dxa"/>
            <w:shd w:val="clear" w:color="auto" w:fill="C0C0C0"/>
          </w:tcPr>
          <w:p w14:paraId="0134319F" w14:textId="77777777" w:rsidR="008F151D" w:rsidRPr="00D02C6D" w:rsidRDefault="008F151D" w:rsidP="0006024F">
            <w:pPr>
              <w:pStyle w:val="Heading6"/>
            </w:pPr>
            <w:r>
              <w:t>Consortia/ Subcontractors</w:t>
            </w:r>
          </w:p>
        </w:tc>
      </w:tr>
      <w:tr w:rsidR="008F151D" w:rsidRPr="00D02C6D" w14:paraId="41D13CAD" w14:textId="77777777" w:rsidTr="0006024F">
        <w:tc>
          <w:tcPr>
            <w:tcW w:w="8394" w:type="dxa"/>
          </w:tcPr>
          <w:p w14:paraId="6DE56A50" w14:textId="77777777" w:rsidR="008F151D" w:rsidRPr="00C859BF" w:rsidRDefault="008F151D" w:rsidP="0006024F">
            <w:pPr>
              <w:pStyle w:val="SubHeading3"/>
              <w:keepNext w:val="0"/>
              <w:numPr>
                <w:ilvl w:val="0"/>
                <w:numId w:val="0"/>
              </w:numPr>
              <w:spacing w:before="0" w:after="0" w:line="240" w:lineRule="auto"/>
              <w:rPr>
                <w:rFonts w:ascii="Calibri" w:hAnsi="Calibri"/>
                <w:color w:val="auto"/>
                <w:sz w:val="22"/>
                <w:szCs w:val="22"/>
              </w:rPr>
            </w:pPr>
            <w:r w:rsidRPr="00C859BF">
              <w:rPr>
                <w:rFonts w:ascii="Calibri" w:hAnsi="Calibri"/>
                <w:color w:val="auto"/>
                <w:sz w:val="22"/>
                <w:szCs w:val="22"/>
              </w:rPr>
              <w:t xml:space="preserve">Schedule of proposed </w:t>
            </w:r>
            <w:r>
              <w:rPr>
                <w:rFonts w:ascii="Calibri" w:hAnsi="Calibri"/>
                <w:color w:val="auto"/>
                <w:sz w:val="22"/>
                <w:szCs w:val="22"/>
              </w:rPr>
              <w:t xml:space="preserve">partners and </w:t>
            </w:r>
            <w:r w:rsidRPr="00C859BF">
              <w:rPr>
                <w:rFonts w:ascii="Calibri" w:hAnsi="Calibri"/>
                <w:color w:val="auto"/>
                <w:sz w:val="22"/>
                <w:szCs w:val="22"/>
              </w:rPr>
              <w:t>sub-contractors</w:t>
            </w:r>
          </w:p>
          <w:p w14:paraId="152C681D" w14:textId="77777777" w:rsidR="008F151D" w:rsidRPr="00F151C0" w:rsidRDefault="008F151D" w:rsidP="0006024F">
            <w:pPr>
              <w:pStyle w:val="ListParagraph"/>
              <w:numPr>
                <w:ilvl w:val="0"/>
                <w:numId w:val="10"/>
              </w:numPr>
              <w:spacing w:beforeLines="60" w:before="144" w:afterLines="60" w:after="144"/>
              <w:rPr>
                <w:rFonts w:ascii="Calibri" w:hAnsi="Calibri"/>
                <w:sz w:val="22"/>
                <w:szCs w:val="22"/>
              </w:rPr>
            </w:pPr>
            <w:r w:rsidRPr="00F151C0">
              <w:rPr>
                <w:rFonts w:ascii="Calibri" w:hAnsi="Calibri"/>
                <w:sz w:val="22"/>
                <w:szCs w:val="22"/>
              </w:rPr>
              <w:t xml:space="preserve">Provide details of each proposed consortium partners/ sub-contractors (if any) to be engaged in connection with the provision of the Services.  </w:t>
            </w:r>
          </w:p>
          <w:p w14:paraId="63A2ED7C" w14:textId="77777777" w:rsidR="008F151D" w:rsidRDefault="008F151D" w:rsidP="0006024F">
            <w:pPr>
              <w:pStyle w:val="NormalSingle"/>
              <w:numPr>
                <w:ilvl w:val="0"/>
                <w:numId w:val="10"/>
              </w:numPr>
              <w:rPr>
                <w:rFonts w:ascii="Calibri" w:hAnsi="Calibri"/>
                <w:sz w:val="22"/>
                <w:szCs w:val="22"/>
              </w:rPr>
            </w:pPr>
            <w:r>
              <w:rPr>
                <w:rFonts w:ascii="Calibri" w:hAnsi="Calibri"/>
                <w:sz w:val="22"/>
                <w:szCs w:val="22"/>
              </w:rPr>
              <w:t>D</w:t>
            </w:r>
            <w:r w:rsidRPr="00C859BF">
              <w:rPr>
                <w:rFonts w:ascii="Calibri" w:hAnsi="Calibri"/>
                <w:sz w:val="22"/>
                <w:szCs w:val="22"/>
              </w:rPr>
              <w:t xml:space="preserve">efine the scope and extent of services to be provided by </w:t>
            </w:r>
            <w:r>
              <w:rPr>
                <w:rFonts w:ascii="Calibri" w:hAnsi="Calibri"/>
                <w:sz w:val="22"/>
                <w:szCs w:val="22"/>
              </w:rPr>
              <w:t xml:space="preserve">partners/ </w:t>
            </w:r>
            <w:r w:rsidRPr="00C859BF">
              <w:rPr>
                <w:rFonts w:ascii="Calibri" w:hAnsi="Calibri"/>
                <w:sz w:val="22"/>
                <w:szCs w:val="22"/>
              </w:rPr>
              <w:t>sub-contractors.</w:t>
            </w:r>
          </w:p>
          <w:p w14:paraId="7C7D9CCA" w14:textId="77777777" w:rsidR="008F151D" w:rsidRDefault="008F151D" w:rsidP="0006024F">
            <w:pPr>
              <w:pStyle w:val="ListParagraph"/>
              <w:numPr>
                <w:ilvl w:val="0"/>
                <w:numId w:val="10"/>
              </w:numPr>
              <w:spacing w:beforeLines="60" w:before="144" w:afterLines="60" w:after="144"/>
              <w:rPr>
                <w:rFonts w:ascii="Calibri" w:hAnsi="Calibri"/>
                <w:sz w:val="22"/>
                <w:szCs w:val="22"/>
              </w:rPr>
            </w:pPr>
            <w:r w:rsidRPr="00F151C0">
              <w:rPr>
                <w:rFonts w:ascii="Calibri" w:hAnsi="Calibri"/>
                <w:sz w:val="22"/>
                <w:szCs w:val="22"/>
              </w:rPr>
              <w:lastRenderedPageBreak/>
              <w:t>Nominate the Provider lead (if not the Tenderer).</w:t>
            </w:r>
          </w:p>
          <w:p w14:paraId="79F4DD0D" w14:textId="77777777" w:rsidR="008F151D" w:rsidRPr="008A176B" w:rsidRDefault="008F151D" w:rsidP="0006024F">
            <w:pPr>
              <w:spacing w:beforeLines="60" w:before="144" w:afterLines="60" w:after="144"/>
              <w:rPr>
                <w:rFonts w:ascii="Calibri" w:hAnsi="Calibri"/>
                <w:sz w:val="22"/>
                <w:szCs w:val="22"/>
              </w:rPr>
            </w:pPr>
            <w:r>
              <w:rPr>
                <w:rFonts w:ascii="Calibri" w:hAnsi="Calibri"/>
                <w:sz w:val="22"/>
                <w:szCs w:val="22"/>
              </w:rPr>
              <w:t>Word Limit: N/A</w:t>
            </w:r>
          </w:p>
        </w:tc>
      </w:tr>
      <w:tr w:rsidR="008F151D" w:rsidRPr="00D02C6D" w14:paraId="2F4936EB" w14:textId="77777777" w:rsidTr="0006024F">
        <w:tc>
          <w:tcPr>
            <w:tcW w:w="8394" w:type="dxa"/>
          </w:tcPr>
          <w:p w14:paraId="1311838E" w14:textId="77777777" w:rsidR="008F151D" w:rsidRDefault="008F151D" w:rsidP="0006024F">
            <w:pPr>
              <w:pStyle w:val="SubHeading3"/>
              <w:keepNext w:val="0"/>
              <w:numPr>
                <w:ilvl w:val="0"/>
                <w:numId w:val="0"/>
              </w:numPr>
              <w:spacing w:before="0" w:after="0" w:line="240" w:lineRule="auto"/>
              <w:rPr>
                <w:rFonts w:ascii="Calibri" w:hAnsi="Calibri"/>
                <w:color w:val="auto"/>
                <w:sz w:val="22"/>
                <w:szCs w:val="22"/>
              </w:rPr>
            </w:pPr>
          </w:p>
          <w:p w14:paraId="21F095BC" w14:textId="77777777" w:rsidR="008F151D" w:rsidRDefault="008F151D" w:rsidP="0006024F">
            <w:pPr>
              <w:pStyle w:val="NormalIndent"/>
            </w:pPr>
          </w:p>
          <w:p w14:paraId="25AD1B26" w14:textId="77777777" w:rsidR="008F151D" w:rsidRDefault="008F151D" w:rsidP="0006024F">
            <w:pPr>
              <w:pStyle w:val="NormalIndent"/>
            </w:pPr>
          </w:p>
          <w:p w14:paraId="7CF75013" w14:textId="77777777" w:rsidR="008F151D" w:rsidRDefault="008F151D" w:rsidP="0006024F">
            <w:pPr>
              <w:pStyle w:val="NormalIndent"/>
            </w:pPr>
          </w:p>
          <w:p w14:paraId="36C7EFD9" w14:textId="77777777" w:rsidR="008F151D" w:rsidRPr="00F151C0" w:rsidRDefault="008F151D" w:rsidP="0006024F">
            <w:pPr>
              <w:pStyle w:val="NormalIndent"/>
            </w:pPr>
          </w:p>
        </w:tc>
      </w:tr>
    </w:tbl>
    <w:p w14:paraId="26CC9C1B" w14:textId="77777777" w:rsidR="008F151D" w:rsidRPr="00B10FD0" w:rsidRDefault="008F151D" w:rsidP="008F151D">
      <w:pPr>
        <w:rPr>
          <w:rFonts w:ascii="Calibri" w:hAnsi="Calibri"/>
          <w:b/>
          <w:bCs/>
          <w:color w:val="00B05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5"/>
      </w:tblGrid>
      <w:tr w:rsidR="008F151D" w:rsidRPr="00D02C6D" w14:paraId="590B8227" w14:textId="77777777" w:rsidTr="0006024F">
        <w:tc>
          <w:tcPr>
            <w:tcW w:w="8305" w:type="dxa"/>
            <w:shd w:val="clear" w:color="auto" w:fill="C0C0C0"/>
            <w:tcMar>
              <w:top w:w="85" w:type="dxa"/>
              <w:bottom w:w="85" w:type="dxa"/>
            </w:tcMar>
          </w:tcPr>
          <w:p w14:paraId="128D7D45" w14:textId="77777777" w:rsidR="008F151D" w:rsidRPr="00F3174C" w:rsidRDefault="008F151D" w:rsidP="0006024F">
            <w:pPr>
              <w:pStyle w:val="Heading6"/>
            </w:pPr>
            <w:r w:rsidRPr="00D02C6D">
              <w:rPr>
                <w:bCs/>
              </w:rPr>
              <w:br w:type="page"/>
            </w:r>
            <w:r w:rsidRPr="00D02C6D">
              <w:br w:type="page"/>
            </w:r>
            <w:r w:rsidRPr="00F3174C">
              <w:t xml:space="preserve">Executive Summary </w:t>
            </w:r>
          </w:p>
        </w:tc>
      </w:tr>
      <w:tr w:rsidR="008F151D" w:rsidRPr="00D02C6D" w14:paraId="485D2CDB" w14:textId="77777777" w:rsidTr="0006024F">
        <w:tc>
          <w:tcPr>
            <w:tcW w:w="8305" w:type="dxa"/>
            <w:tcMar>
              <w:top w:w="85" w:type="dxa"/>
              <w:bottom w:w="85" w:type="dxa"/>
            </w:tcMar>
          </w:tcPr>
          <w:p w14:paraId="298CF3F3" w14:textId="77777777" w:rsidR="008F151D" w:rsidRDefault="008F151D" w:rsidP="0006024F">
            <w:pPr>
              <w:pStyle w:val="Heading3"/>
              <w:numPr>
                <w:ilvl w:val="0"/>
                <w:numId w:val="0"/>
              </w:numPr>
            </w:pPr>
            <w:r w:rsidRPr="0092797B">
              <w:t>Provide a brief executive summary providing an overview of the Tender</w:t>
            </w:r>
            <w:r>
              <w:t xml:space="preserve"> (</w:t>
            </w:r>
            <w:r w:rsidRPr="0092797B">
              <w:t>including</w:t>
            </w:r>
            <w:r>
              <w:t xml:space="preserve"> a summary of consortium partners or subcontractors if applicable)</w:t>
            </w:r>
          </w:p>
          <w:p w14:paraId="1F778CB1" w14:textId="4AF9FFF7" w:rsidR="008F151D" w:rsidRPr="008A176B" w:rsidRDefault="008F151D" w:rsidP="0006024F">
            <w:pPr>
              <w:pStyle w:val="Text"/>
              <w:ind w:left="0" w:firstLine="0"/>
            </w:pPr>
            <w:r>
              <w:rPr>
                <w:rFonts w:ascii="Calibri" w:hAnsi="Calibri"/>
                <w:sz w:val="22"/>
                <w:szCs w:val="22"/>
              </w:rPr>
              <w:t xml:space="preserve">Word Limit: </w:t>
            </w:r>
            <w:r w:rsidR="00E61FFD">
              <w:rPr>
                <w:rFonts w:ascii="Calibri" w:hAnsi="Calibri"/>
                <w:sz w:val="22"/>
                <w:szCs w:val="22"/>
              </w:rPr>
              <w:t>5</w:t>
            </w:r>
            <w:r>
              <w:rPr>
                <w:rFonts w:ascii="Calibri" w:hAnsi="Calibri"/>
                <w:sz w:val="22"/>
                <w:szCs w:val="22"/>
              </w:rPr>
              <w:t>00 words</w:t>
            </w:r>
          </w:p>
        </w:tc>
      </w:tr>
      <w:tr w:rsidR="008F151D" w:rsidRPr="00D02C6D" w14:paraId="2F2EF772" w14:textId="77777777" w:rsidTr="0006024F">
        <w:tc>
          <w:tcPr>
            <w:tcW w:w="8305" w:type="dxa"/>
            <w:tcBorders>
              <w:bottom w:val="single" w:sz="4" w:space="0" w:color="auto"/>
            </w:tcBorders>
            <w:tcMar>
              <w:top w:w="85" w:type="dxa"/>
              <w:bottom w:w="85" w:type="dxa"/>
            </w:tcMar>
          </w:tcPr>
          <w:p w14:paraId="398E9D22" w14:textId="77777777" w:rsidR="008F151D" w:rsidRPr="0092797B" w:rsidRDefault="008F151D" w:rsidP="0006024F">
            <w:pPr>
              <w:pStyle w:val="Heading3"/>
              <w:numPr>
                <w:ilvl w:val="0"/>
                <w:numId w:val="0"/>
              </w:numPr>
            </w:pPr>
          </w:p>
        </w:tc>
      </w:tr>
    </w:tbl>
    <w:p w14:paraId="37D79EF1" w14:textId="77777777" w:rsidR="008F151D" w:rsidRDefault="008F151D" w:rsidP="008F151D">
      <w:pPr>
        <w:rPr>
          <w:rFonts w:ascii="Calibri" w:hAnsi="Calibri"/>
        </w:rPr>
      </w:pPr>
    </w:p>
    <w:p w14:paraId="65F944D0" w14:textId="77777777" w:rsidR="008F151D" w:rsidRPr="00D02C6D" w:rsidRDefault="008F151D" w:rsidP="008F151D">
      <w:pPr>
        <w:rPr>
          <w:rFonts w:ascii="Calibri" w:hAnsi="Calibri"/>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697"/>
        <w:gridCol w:w="3167"/>
      </w:tblGrid>
      <w:tr w:rsidR="008F151D" w:rsidRPr="00D02C6D" w14:paraId="57F60840" w14:textId="77777777" w:rsidTr="0006024F">
        <w:tc>
          <w:tcPr>
            <w:tcW w:w="8437" w:type="dxa"/>
            <w:gridSpan w:val="3"/>
            <w:shd w:val="clear" w:color="auto" w:fill="C0C0C0"/>
            <w:tcMar>
              <w:top w:w="85" w:type="dxa"/>
              <w:bottom w:w="85" w:type="dxa"/>
            </w:tcMar>
          </w:tcPr>
          <w:p w14:paraId="26D1C16C" w14:textId="77777777" w:rsidR="008F151D" w:rsidRPr="00D67677" w:rsidRDefault="008F151D" w:rsidP="0006024F">
            <w:pPr>
              <w:pStyle w:val="Heading6"/>
              <w:rPr>
                <w:color w:val="548DD4"/>
              </w:rPr>
            </w:pPr>
            <w:r w:rsidRPr="008D700D">
              <w:t xml:space="preserve">Capacity to </w:t>
            </w:r>
            <w:r>
              <w:t>D</w:t>
            </w:r>
            <w:r w:rsidRPr="008D700D">
              <w:t xml:space="preserve">eliver (with </w:t>
            </w:r>
            <w:r>
              <w:t xml:space="preserve">the </w:t>
            </w:r>
            <w:r w:rsidRPr="008D700D">
              <w:rPr>
                <w:bCs/>
              </w:rPr>
              <w:t>Specifications</w:t>
            </w:r>
            <w:r w:rsidRPr="008D700D">
              <w:t>)</w:t>
            </w:r>
          </w:p>
        </w:tc>
      </w:tr>
      <w:tr w:rsidR="008F151D" w:rsidRPr="00D02C6D" w14:paraId="00BF2146" w14:textId="77777777" w:rsidTr="0006024F">
        <w:tc>
          <w:tcPr>
            <w:tcW w:w="8437" w:type="dxa"/>
            <w:gridSpan w:val="3"/>
            <w:shd w:val="clear" w:color="auto" w:fill="auto"/>
            <w:tcMar>
              <w:top w:w="85" w:type="dxa"/>
              <w:bottom w:w="85" w:type="dxa"/>
            </w:tcMar>
          </w:tcPr>
          <w:p w14:paraId="14A76C0D" w14:textId="77777777" w:rsidR="008F151D" w:rsidRPr="00C859BF" w:rsidRDefault="008F151D" w:rsidP="0006024F">
            <w:pPr>
              <w:rPr>
                <w:rFonts w:ascii="Calibri" w:hAnsi="Calibri"/>
                <w:sz w:val="22"/>
                <w:szCs w:val="22"/>
              </w:rPr>
            </w:pPr>
            <w:r w:rsidRPr="00C859BF">
              <w:rPr>
                <w:rFonts w:ascii="Calibri" w:hAnsi="Calibri"/>
                <w:sz w:val="22"/>
                <w:szCs w:val="22"/>
              </w:rPr>
              <w:t>A Tenderer must provide a tabulated statement showing clearly, and in order of the relevant sections, its level of compliance with Part B (Specification).  Refer section 7.1, Part A (Conditions of Tender) for further instructions.</w:t>
            </w:r>
          </w:p>
          <w:p w14:paraId="75E8D84E" w14:textId="77777777" w:rsidR="008F151D" w:rsidRPr="008D700D" w:rsidRDefault="008F151D" w:rsidP="0006024F">
            <w:pPr>
              <w:rPr>
                <w:rFonts w:ascii="Calibri" w:hAnsi="Calibri"/>
                <w:b/>
              </w:rPr>
            </w:pPr>
            <w:r w:rsidRPr="00C859BF">
              <w:rPr>
                <w:rFonts w:ascii="Calibri" w:hAnsi="Calibri"/>
                <w:b/>
                <w:sz w:val="22"/>
                <w:szCs w:val="22"/>
              </w:rPr>
              <w:t>Note:  No response is required in respect of a particular section of the Specification where a Tenderer will comply with that section.</w:t>
            </w:r>
          </w:p>
        </w:tc>
      </w:tr>
      <w:tr w:rsidR="008F151D" w:rsidRPr="00D02C6D" w14:paraId="591DD796" w14:textId="77777777" w:rsidTr="0006024F">
        <w:tc>
          <w:tcPr>
            <w:tcW w:w="3573" w:type="dxa"/>
            <w:shd w:val="clear" w:color="auto" w:fill="auto"/>
            <w:tcMar>
              <w:top w:w="85" w:type="dxa"/>
              <w:bottom w:w="85" w:type="dxa"/>
            </w:tcMar>
          </w:tcPr>
          <w:p w14:paraId="3F6C3480" w14:textId="77777777" w:rsidR="008F151D" w:rsidRPr="00C859BF" w:rsidRDefault="008F151D" w:rsidP="0006024F">
            <w:pPr>
              <w:pStyle w:val="Heading3"/>
              <w:numPr>
                <w:ilvl w:val="0"/>
                <w:numId w:val="0"/>
              </w:numPr>
              <w:ind w:left="567" w:hanging="567"/>
            </w:pPr>
            <w:r w:rsidRPr="00C859BF">
              <w:lastRenderedPageBreak/>
              <w:t>Section</w:t>
            </w:r>
          </w:p>
          <w:p w14:paraId="3526E393" w14:textId="77777777" w:rsidR="008F151D" w:rsidRPr="00C859BF" w:rsidRDefault="008F151D" w:rsidP="0006024F">
            <w:pPr>
              <w:keepNext/>
              <w:rPr>
                <w:rFonts w:ascii="Calibri" w:hAnsi="Calibri"/>
                <w:b/>
                <w:sz w:val="22"/>
                <w:szCs w:val="22"/>
              </w:rPr>
            </w:pPr>
          </w:p>
        </w:tc>
        <w:tc>
          <w:tcPr>
            <w:tcW w:w="1697" w:type="dxa"/>
            <w:shd w:val="clear" w:color="auto" w:fill="auto"/>
            <w:tcMar>
              <w:top w:w="85" w:type="dxa"/>
              <w:bottom w:w="85" w:type="dxa"/>
            </w:tcMar>
          </w:tcPr>
          <w:p w14:paraId="2FF551E0" w14:textId="77777777" w:rsidR="008F151D" w:rsidRPr="00C859BF" w:rsidRDefault="008F151D" w:rsidP="0006024F">
            <w:pPr>
              <w:rPr>
                <w:rFonts w:ascii="Calibri" w:hAnsi="Calibri"/>
                <w:b/>
                <w:sz w:val="22"/>
                <w:szCs w:val="22"/>
              </w:rPr>
            </w:pPr>
            <w:r w:rsidRPr="00C859BF">
              <w:rPr>
                <w:rFonts w:ascii="Calibri" w:hAnsi="Calibri"/>
                <w:b/>
                <w:sz w:val="22"/>
                <w:szCs w:val="22"/>
              </w:rPr>
              <w:t>Compliance Statement</w:t>
            </w:r>
          </w:p>
          <w:p w14:paraId="7152BF2F" w14:textId="77777777" w:rsidR="008F151D" w:rsidRPr="00C859BF" w:rsidRDefault="008F151D" w:rsidP="0006024F">
            <w:pPr>
              <w:rPr>
                <w:rFonts w:ascii="Calibri" w:hAnsi="Calibri"/>
                <w:b/>
                <w:i/>
                <w:sz w:val="22"/>
                <w:szCs w:val="22"/>
              </w:rPr>
            </w:pPr>
            <w:r w:rsidRPr="00C859BF">
              <w:rPr>
                <w:rFonts w:ascii="Calibri" w:hAnsi="Calibri"/>
                <w:b/>
                <w:i/>
                <w:sz w:val="22"/>
                <w:szCs w:val="22"/>
              </w:rPr>
              <w:t>[Note to Tenderers:</w:t>
            </w:r>
          </w:p>
          <w:p w14:paraId="0E7D72DA" w14:textId="77777777" w:rsidR="008F151D" w:rsidRPr="00C859BF" w:rsidRDefault="008F151D" w:rsidP="0006024F">
            <w:pPr>
              <w:rPr>
                <w:rFonts w:ascii="Calibri" w:hAnsi="Calibri"/>
                <w:b/>
                <w:i/>
                <w:sz w:val="22"/>
                <w:szCs w:val="22"/>
              </w:rPr>
            </w:pPr>
            <w:r w:rsidRPr="00C859BF">
              <w:rPr>
                <w:rFonts w:ascii="Calibri" w:hAnsi="Calibri"/>
                <w:i/>
                <w:sz w:val="22"/>
                <w:szCs w:val="22"/>
              </w:rPr>
              <w:t>The cells in this column need to state one of the following:</w:t>
            </w:r>
          </w:p>
          <w:p w14:paraId="7DABC393" w14:textId="77777777" w:rsidR="008F151D" w:rsidRPr="00C859BF" w:rsidRDefault="008F151D" w:rsidP="0006024F">
            <w:pPr>
              <w:rPr>
                <w:rFonts w:ascii="Calibri" w:hAnsi="Calibri"/>
                <w:b/>
                <w:i/>
                <w:sz w:val="22"/>
                <w:szCs w:val="22"/>
              </w:rPr>
            </w:pPr>
            <w:r w:rsidRPr="00C859BF">
              <w:rPr>
                <w:rFonts w:ascii="Calibri" w:hAnsi="Calibri"/>
                <w:b/>
                <w:i/>
                <w:sz w:val="22"/>
                <w:szCs w:val="22"/>
              </w:rPr>
              <w:t>Will comply subject to conditions; or</w:t>
            </w:r>
          </w:p>
          <w:p w14:paraId="417AC8F3" w14:textId="77777777" w:rsidR="008F151D" w:rsidRPr="00C859BF" w:rsidRDefault="008F151D" w:rsidP="0006024F">
            <w:pPr>
              <w:rPr>
                <w:rFonts w:ascii="Calibri" w:hAnsi="Calibri"/>
                <w:b/>
                <w:i/>
                <w:sz w:val="22"/>
                <w:szCs w:val="22"/>
              </w:rPr>
            </w:pPr>
            <w:r w:rsidRPr="00C859BF">
              <w:rPr>
                <w:rFonts w:ascii="Calibri" w:hAnsi="Calibri"/>
                <w:b/>
                <w:i/>
                <w:sz w:val="22"/>
                <w:szCs w:val="22"/>
              </w:rPr>
              <w:t>Will not comply.</w:t>
            </w:r>
          </w:p>
          <w:p w14:paraId="1E7BF782" w14:textId="77777777" w:rsidR="008F151D" w:rsidRPr="00C859BF" w:rsidRDefault="008F151D" w:rsidP="0006024F">
            <w:pPr>
              <w:rPr>
                <w:rFonts w:ascii="Calibri" w:hAnsi="Calibri"/>
                <w:sz w:val="22"/>
                <w:szCs w:val="22"/>
              </w:rPr>
            </w:pPr>
            <w:r w:rsidRPr="00C859BF">
              <w:rPr>
                <w:rFonts w:ascii="Calibri" w:hAnsi="Calibri"/>
                <w:b/>
                <w:i/>
                <w:sz w:val="22"/>
                <w:szCs w:val="22"/>
              </w:rPr>
              <w:t xml:space="preserve"> </w:t>
            </w:r>
            <w:r w:rsidRPr="00C859BF">
              <w:rPr>
                <w:rFonts w:ascii="Calibri" w:hAnsi="Calibri"/>
                <w:i/>
                <w:sz w:val="22"/>
                <w:szCs w:val="22"/>
              </w:rPr>
              <w:t>Remove this note when you prepare your Tender]</w:t>
            </w:r>
          </w:p>
        </w:tc>
        <w:tc>
          <w:tcPr>
            <w:tcW w:w="3167" w:type="dxa"/>
            <w:shd w:val="clear" w:color="auto" w:fill="auto"/>
            <w:tcMar>
              <w:top w:w="85" w:type="dxa"/>
              <w:bottom w:w="85" w:type="dxa"/>
            </w:tcMar>
          </w:tcPr>
          <w:p w14:paraId="14D2F8EA" w14:textId="77777777" w:rsidR="008F151D" w:rsidRPr="00C859BF" w:rsidRDefault="008F151D" w:rsidP="0006024F">
            <w:pPr>
              <w:rPr>
                <w:rFonts w:ascii="Calibri" w:hAnsi="Calibri"/>
                <w:i/>
                <w:sz w:val="22"/>
                <w:szCs w:val="22"/>
              </w:rPr>
            </w:pPr>
            <w:r w:rsidRPr="00C859BF">
              <w:rPr>
                <w:rFonts w:ascii="Calibri" w:hAnsi="Calibri"/>
                <w:b/>
                <w:sz w:val="22"/>
                <w:szCs w:val="22"/>
              </w:rPr>
              <w:t>Explanation / Comment</w:t>
            </w:r>
            <w:r w:rsidRPr="00C859BF">
              <w:rPr>
                <w:rFonts w:ascii="Calibri" w:hAnsi="Calibri"/>
                <w:i/>
                <w:sz w:val="22"/>
                <w:szCs w:val="22"/>
              </w:rPr>
              <w:t xml:space="preserve"> </w:t>
            </w:r>
          </w:p>
          <w:p w14:paraId="7CA3F5CE" w14:textId="77777777" w:rsidR="008F151D" w:rsidRPr="00C859BF" w:rsidRDefault="008F151D" w:rsidP="0006024F">
            <w:pPr>
              <w:rPr>
                <w:rFonts w:ascii="Calibri" w:hAnsi="Calibri"/>
                <w:i/>
                <w:sz w:val="22"/>
                <w:szCs w:val="22"/>
              </w:rPr>
            </w:pPr>
            <w:r w:rsidRPr="00C859BF">
              <w:rPr>
                <w:rFonts w:ascii="Calibri" w:hAnsi="Calibri"/>
                <w:i/>
                <w:sz w:val="22"/>
                <w:szCs w:val="22"/>
              </w:rPr>
              <w:t>[</w:t>
            </w:r>
            <w:r w:rsidRPr="00C859BF">
              <w:rPr>
                <w:rFonts w:ascii="Calibri" w:hAnsi="Calibri"/>
                <w:b/>
                <w:i/>
                <w:sz w:val="22"/>
                <w:szCs w:val="22"/>
              </w:rPr>
              <w:t>Note to Tenderers:</w:t>
            </w:r>
          </w:p>
          <w:p w14:paraId="3919E702" w14:textId="77777777" w:rsidR="008F151D" w:rsidRPr="00C859BF" w:rsidRDefault="008F151D" w:rsidP="0006024F">
            <w:pPr>
              <w:rPr>
                <w:rFonts w:ascii="Calibri" w:hAnsi="Calibri"/>
                <w:b/>
                <w:bCs/>
                <w:i/>
                <w:sz w:val="22"/>
                <w:szCs w:val="22"/>
              </w:rPr>
            </w:pPr>
            <w:r w:rsidRPr="00C859BF">
              <w:rPr>
                <w:rFonts w:ascii="Calibri" w:hAnsi="Calibri"/>
                <w:b/>
                <w:bCs/>
                <w:i/>
                <w:sz w:val="22"/>
                <w:szCs w:val="22"/>
              </w:rPr>
              <w:t xml:space="preserve">Where the statement in column 2 is “Will comply subject to conditions”, Tenderers should state in this column 3 the applicable conditions and the reason why those conditions are applicable.  Where the statement in column 2 is “Will not comply” Tenderers should state in this column 3 the reasons for such non-compliance.  </w:t>
            </w:r>
          </w:p>
          <w:p w14:paraId="31C00547" w14:textId="77777777" w:rsidR="008F151D" w:rsidRPr="00C859BF" w:rsidRDefault="008F151D" w:rsidP="0006024F">
            <w:pPr>
              <w:rPr>
                <w:rFonts w:ascii="Calibri" w:hAnsi="Calibri"/>
                <w:b/>
                <w:bCs/>
                <w:i/>
                <w:sz w:val="22"/>
                <w:szCs w:val="22"/>
              </w:rPr>
            </w:pPr>
            <w:r w:rsidRPr="00C859BF">
              <w:rPr>
                <w:rFonts w:ascii="Calibri" w:hAnsi="Calibri"/>
                <w:b/>
                <w:bCs/>
                <w:i/>
                <w:sz w:val="22"/>
                <w:szCs w:val="22"/>
              </w:rPr>
              <w:t>In both cases, the nature and extent of non-compliance must be clearly stated.</w:t>
            </w:r>
          </w:p>
          <w:p w14:paraId="2E974E8F" w14:textId="77777777" w:rsidR="008F151D" w:rsidRDefault="008F151D" w:rsidP="0006024F">
            <w:pPr>
              <w:rPr>
                <w:rFonts w:ascii="Calibri" w:hAnsi="Calibri"/>
                <w:i/>
                <w:sz w:val="22"/>
                <w:szCs w:val="22"/>
              </w:rPr>
            </w:pPr>
            <w:r w:rsidRPr="00C859BF">
              <w:rPr>
                <w:rFonts w:ascii="Calibri" w:hAnsi="Calibri"/>
                <w:i/>
                <w:sz w:val="22"/>
                <w:szCs w:val="22"/>
              </w:rPr>
              <w:t>Remove this note when you prepare your Tender.]</w:t>
            </w:r>
          </w:p>
          <w:p w14:paraId="7DAD8EA6" w14:textId="77777777" w:rsidR="008F151D" w:rsidRDefault="008F151D" w:rsidP="0006024F">
            <w:pPr>
              <w:rPr>
                <w:rFonts w:ascii="Calibri" w:hAnsi="Calibri"/>
                <w:i/>
                <w:sz w:val="22"/>
                <w:szCs w:val="22"/>
              </w:rPr>
            </w:pPr>
          </w:p>
          <w:p w14:paraId="06467A2F" w14:textId="77777777" w:rsidR="008F151D" w:rsidRDefault="008F151D" w:rsidP="0006024F">
            <w:pPr>
              <w:rPr>
                <w:rFonts w:ascii="Calibri" w:hAnsi="Calibri"/>
                <w:i/>
                <w:sz w:val="22"/>
                <w:szCs w:val="22"/>
              </w:rPr>
            </w:pPr>
            <w:r>
              <w:rPr>
                <w:rFonts w:ascii="Calibri" w:hAnsi="Calibri"/>
                <w:sz w:val="22"/>
                <w:szCs w:val="22"/>
              </w:rPr>
              <w:t>Word Limit: N/A</w:t>
            </w:r>
          </w:p>
          <w:p w14:paraId="58CA048F" w14:textId="77777777" w:rsidR="008F151D" w:rsidRPr="00C859BF" w:rsidRDefault="008F151D" w:rsidP="0006024F">
            <w:pPr>
              <w:rPr>
                <w:rFonts w:ascii="Calibri" w:hAnsi="Calibri"/>
                <w:sz w:val="22"/>
                <w:szCs w:val="22"/>
              </w:rPr>
            </w:pPr>
          </w:p>
        </w:tc>
      </w:tr>
      <w:tr w:rsidR="008F151D" w:rsidRPr="00D67677" w14:paraId="0D4A1D4E" w14:textId="77777777" w:rsidTr="0006024F">
        <w:trPr>
          <w:trHeight w:val="719"/>
        </w:trPr>
        <w:tc>
          <w:tcPr>
            <w:tcW w:w="8437" w:type="dxa"/>
            <w:gridSpan w:val="3"/>
            <w:shd w:val="clear" w:color="auto" w:fill="auto"/>
            <w:tcMar>
              <w:top w:w="85" w:type="dxa"/>
              <w:bottom w:w="85" w:type="dxa"/>
            </w:tcMar>
          </w:tcPr>
          <w:p w14:paraId="68E47613" w14:textId="77777777" w:rsidR="008F151D" w:rsidRPr="00C859BF" w:rsidRDefault="008F151D" w:rsidP="0006024F">
            <w:pPr>
              <w:rPr>
                <w:rFonts w:ascii="Calibri" w:hAnsi="Calibri"/>
                <w:sz w:val="22"/>
                <w:szCs w:val="22"/>
              </w:rPr>
            </w:pPr>
            <w:r w:rsidRPr="00C859BF">
              <w:rPr>
                <w:rFonts w:ascii="Calibri" w:hAnsi="Calibri" w:cs="Arial"/>
                <w:b/>
                <w:sz w:val="22"/>
                <w:szCs w:val="22"/>
              </w:rPr>
              <w:t>Alternative Tender</w:t>
            </w:r>
          </w:p>
          <w:p w14:paraId="1F9295EA" w14:textId="77777777" w:rsidR="008F151D" w:rsidRPr="00C859BF" w:rsidRDefault="008F151D" w:rsidP="0006024F">
            <w:pPr>
              <w:rPr>
                <w:rFonts w:ascii="Calibri" w:hAnsi="Calibri"/>
                <w:bCs/>
                <w:sz w:val="22"/>
                <w:szCs w:val="22"/>
              </w:rPr>
            </w:pPr>
            <w:r w:rsidRPr="00C859BF">
              <w:rPr>
                <w:rFonts w:ascii="Calibri" w:hAnsi="Calibri"/>
                <w:sz w:val="22"/>
                <w:szCs w:val="22"/>
              </w:rPr>
              <w:t>Where a Tenderer also submits an Alternative Tender, it must include any supplementary material, together with associated prices, which demonstrates in detail that such an alternative will fully achieve and/or exceed all the specified outputs or functional and performance requirements together with references as to why the additional features may be advantageous.  The details should be cross referenced to the appropriate clause number in the Specification.</w:t>
            </w:r>
            <w:r w:rsidRPr="00C859BF">
              <w:rPr>
                <w:rFonts w:ascii="Calibri" w:hAnsi="Calibri"/>
                <w:bCs/>
                <w:sz w:val="22"/>
                <w:szCs w:val="22"/>
              </w:rPr>
              <w:t xml:space="preserve"> </w:t>
            </w:r>
          </w:p>
          <w:p w14:paraId="558DF1C5" w14:textId="77777777" w:rsidR="008F151D" w:rsidRDefault="008F151D" w:rsidP="0006024F">
            <w:pPr>
              <w:rPr>
                <w:rFonts w:ascii="Calibri" w:hAnsi="Calibri"/>
                <w:bCs/>
                <w:sz w:val="22"/>
                <w:szCs w:val="22"/>
              </w:rPr>
            </w:pPr>
          </w:p>
          <w:p w14:paraId="41810282" w14:textId="77777777" w:rsidR="008F151D" w:rsidRPr="00C859BF" w:rsidRDefault="008F151D" w:rsidP="0006024F">
            <w:pPr>
              <w:rPr>
                <w:rFonts w:ascii="Calibri" w:hAnsi="Calibri"/>
                <w:color w:val="548DD4"/>
                <w:sz w:val="22"/>
                <w:szCs w:val="22"/>
              </w:rPr>
            </w:pPr>
            <w:r>
              <w:rPr>
                <w:rFonts w:ascii="Calibri" w:hAnsi="Calibri"/>
                <w:sz w:val="22"/>
                <w:szCs w:val="22"/>
              </w:rPr>
              <w:t>Word Limit: N/A</w:t>
            </w:r>
          </w:p>
        </w:tc>
      </w:tr>
    </w:tbl>
    <w:p w14:paraId="6F52F846" w14:textId="77777777" w:rsidR="008F151D" w:rsidRPr="00D67677" w:rsidRDefault="008F151D" w:rsidP="008F151D">
      <w:pPr>
        <w:rPr>
          <w:rFonts w:ascii="Calibri" w:hAnsi="Calibri"/>
          <w:color w:val="548DD4"/>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394"/>
      </w:tblGrid>
      <w:tr w:rsidR="008F151D" w:rsidRPr="00D02C6D" w14:paraId="1E0B5589" w14:textId="77777777" w:rsidTr="0006024F">
        <w:tc>
          <w:tcPr>
            <w:tcW w:w="8394" w:type="dxa"/>
            <w:shd w:val="clear" w:color="auto" w:fill="C0C0C0"/>
          </w:tcPr>
          <w:p w14:paraId="5D0B8572" w14:textId="77777777" w:rsidR="008F151D" w:rsidRPr="00D02C6D" w:rsidRDefault="008F151D" w:rsidP="0006024F">
            <w:pPr>
              <w:pStyle w:val="Heading6"/>
            </w:pPr>
            <w:r>
              <w:t xml:space="preserve">Organisational </w:t>
            </w:r>
            <w:r w:rsidRPr="00D02C6D">
              <w:t>Capability</w:t>
            </w:r>
            <w:r>
              <w:t xml:space="preserve"> and Capacity</w:t>
            </w:r>
          </w:p>
        </w:tc>
      </w:tr>
      <w:tr w:rsidR="008F151D" w:rsidRPr="00D02C6D" w14:paraId="496CD78F" w14:textId="77777777" w:rsidTr="0006024F">
        <w:tc>
          <w:tcPr>
            <w:tcW w:w="8394" w:type="dxa"/>
          </w:tcPr>
          <w:p w14:paraId="33DD2A8F" w14:textId="77777777" w:rsidR="008F151D" w:rsidRPr="0092797B" w:rsidRDefault="008F151D" w:rsidP="0006024F">
            <w:pPr>
              <w:rPr>
                <w:rFonts w:ascii="Calibri" w:hAnsi="Calibri"/>
                <w:sz w:val="22"/>
                <w:szCs w:val="22"/>
              </w:rPr>
            </w:pPr>
            <w:r w:rsidRPr="00C859BF">
              <w:rPr>
                <w:rFonts w:ascii="Calibri" w:hAnsi="Calibri"/>
                <w:sz w:val="22"/>
                <w:szCs w:val="22"/>
              </w:rPr>
              <w:t xml:space="preserve">Provide details of your organisation’s </w:t>
            </w:r>
            <w:r>
              <w:rPr>
                <w:rFonts w:ascii="Calibri" w:hAnsi="Calibri"/>
                <w:sz w:val="22"/>
                <w:szCs w:val="22"/>
              </w:rPr>
              <w:t xml:space="preserve">capacity to deliver the services at the required scale, for example, organisational structure, staff, locations and supporting resources, </w:t>
            </w:r>
            <w:proofErr w:type="gramStart"/>
            <w:r>
              <w:rPr>
                <w:rFonts w:ascii="Calibri" w:hAnsi="Calibri"/>
                <w:sz w:val="22"/>
                <w:szCs w:val="22"/>
              </w:rPr>
              <w:t>systems</w:t>
            </w:r>
            <w:proofErr w:type="gramEnd"/>
            <w:r>
              <w:rPr>
                <w:rFonts w:ascii="Calibri" w:hAnsi="Calibri"/>
                <w:sz w:val="22"/>
                <w:szCs w:val="22"/>
              </w:rPr>
              <w:t xml:space="preserve"> and processes.</w:t>
            </w:r>
          </w:p>
          <w:p w14:paraId="46B675DB" w14:textId="77777777" w:rsidR="008F151D" w:rsidRPr="0092797B" w:rsidRDefault="008F151D" w:rsidP="0006024F">
            <w:pPr>
              <w:keepNext/>
              <w:ind w:left="454"/>
              <w:rPr>
                <w:rFonts w:ascii="Calibri" w:hAnsi="Calibri" w:cs="Arial"/>
                <w:bCs/>
                <w:sz w:val="22"/>
                <w:szCs w:val="22"/>
              </w:rPr>
            </w:pPr>
          </w:p>
          <w:p w14:paraId="60D43E74" w14:textId="77777777" w:rsidR="008F151D" w:rsidRPr="00C859BF" w:rsidRDefault="008F151D" w:rsidP="0006024F">
            <w:pPr>
              <w:rPr>
                <w:rFonts w:ascii="Calibri" w:hAnsi="Calibri"/>
                <w:sz w:val="22"/>
                <w:szCs w:val="22"/>
              </w:rPr>
            </w:pPr>
            <w:r>
              <w:rPr>
                <w:rFonts w:ascii="Calibri" w:hAnsi="Calibri"/>
                <w:sz w:val="22"/>
                <w:szCs w:val="22"/>
              </w:rPr>
              <w:t>Word Limit: N/A</w:t>
            </w:r>
          </w:p>
        </w:tc>
      </w:tr>
      <w:tr w:rsidR="008F151D" w:rsidRPr="00D02C6D" w14:paraId="695FD055" w14:textId="77777777" w:rsidTr="0006024F">
        <w:tc>
          <w:tcPr>
            <w:tcW w:w="8394" w:type="dxa"/>
          </w:tcPr>
          <w:p w14:paraId="6F96669B" w14:textId="77777777" w:rsidR="008F151D" w:rsidRDefault="008F151D" w:rsidP="0006024F">
            <w:pPr>
              <w:rPr>
                <w:rFonts w:ascii="Calibri" w:hAnsi="Calibri"/>
                <w:sz w:val="22"/>
                <w:szCs w:val="22"/>
              </w:rPr>
            </w:pPr>
            <w:r>
              <w:rPr>
                <w:rFonts w:ascii="Calibri" w:hAnsi="Calibri"/>
                <w:sz w:val="22"/>
                <w:szCs w:val="22"/>
              </w:rPr>
              <w:t>Provide profiles of any subcontractor or partner organisations who will be involved in the delivery of the Services.</w:t>
            </w:r>
          </w:p>
          <w:p w14:paraId="77EB4A75" w14:textId="77777777" w:rsidR="008F151D" w:rsidRDefault="008F151D" w:rsidP="0006024F">
            <w:pPr>
              <w:rPr>
                <w:rFonts w:ascii="Calibri" w:hAnsi="Calibri"/>
                <w:sz w:val="22"/>
                <w:szCs w:val="22"/>
              </w:rPr>
            </w:pPr>
          </w:p>
          <w:p w14:paraId="189457FA" w14:textId="77777777" w:rsidR="008F151D" w:rsidRDefault="008F151D" w:rsidP="0006024F">
            <w:pPr>
              <w:rPr>
                <w:rFonts w:ascii="Calibri" w:hAnsi="Calibri"/>
                <w:sz w:val="22"/>
                <w:szCs w:val="22"/>
              </w:rPr>
            </w:pPr>
            <w:r>
              <w:rPr>
                <w:rFonts w:ascii="Calibri" w:hAnsi="Calibri"/>
                <w:sz w:val="22"/>
                <w:szCs w:val="22"/>
              </w:rPr>
              <w:t xml:space="preserve">This could also include potential subcontractors or partner organisations that the Tenderer could be involved with the implementation/ delivery of Activities, pending the exact nature of the Activities designed. </w:t>
            </w:r>
          </w:p>
          <w:p w14:paraId="0DFFD3D6" w14:textId="77777777" w:rsidR="008F151D" w:rsidRDefault="008F151D" w:rsidP="0006024F">
            <w:pPr>
              <w:rPr>
                <w:rFonts w:ascii="Calibri" w:hAnsi="Calibri"/>
                <w:sz w:val="22"/>
                <w:szCs w:val="22"/>
              </w:rPr>
            </w:pPr>
          </w:p>
          <w:p w14:paraId="2A6E6D32" w14:textId="77777777" w:rsidR="008F151D" w:rsidRPr="00C859BF" w:rsidRDefault="008F151D" w:rsidP="0006024F">
            <w:pPr>
              <w:rPr>
                <w:rFonts w:ascii="Calibri" w:hAnsi="Calibri"/>
                <w:sz w:val="22"/>
                <w:szCs w:val="22"/>
              </w:rPr>
            </w:pPr>
            <w:r>
              <w:rPr>
                <w:rFonts w:ascii="Calibri" w:hAnsi="Calibri"/>
                <w:sz w:val="22"/>
                <w:szCs w:val="22"/>
              </w:rPr>
              <w:t>Word Limit: N/A</w:t>
            </w:r>
          </w:p>
        </w:tc>
      </w:tr>
      <w:tr w:rsidR="008F151D" w:rsidRPr="00D02C6D" w14:paraId="2496ED53" w14:textId="77777777" w:rsidTr="0006024F">
        <w:tc>
          <w:tcPr>
            <w:tcW w:w="8394" w:type="dxa"/>
          </w:tcPr>
          <w:p w14:paraId="1BC83D6C" w14:textId="77777777" w:rsidR="008F151D" w:rsidRDefault="008F151D" w:rsidP="0006024F">
            <w:pPr>
              <w:rPr>
                <w:rFonts w:ascii="Calibri" w:hAnsi="Calibri"/>
                <w:sz w:val="22"/>
                <w:szCs w:val="22"/>
              </w:rPr>
            </w:pPr>
            <w:r>
              <w:rPr>
                <w:rFonts w:ascii="Calibri" w:hAnsi="Calibri"/>
                <w:sz w:val="22"/>
                <w:szCs w:val="22"/>
              </w:rPr>
              <w:lastRenderedPageBreak/>
              <w:t>Provide case studies of three relevant, recent projects or initiatives undertaken by your organisation, including:</w:t>
            </w:r>
          </w:p>
          <w:p w14:paraId="6BE92B54"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Name of project/ initiative</w:t>
            </w:r>
          </w:p>
          <w:p w14:paraId="6B302036"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Scope and requirements of the project/ initiative</w:t>
            </w:r>
          </w:p>
          <w:p w14:paraId="3050AAA2"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Start/ finish dates (approximate month and year)</w:t>
            </w:r>
          </w:p>
          <w:p w14:paraId="21AEDBCD"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Client(s) (if applicable)</w:t>
            </w:r>
          </w:p>
          <w:p w14:paraId="4C32FDDF"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Key outcomes of the project/ initiative (</w:t>
            </w:r>
            <w:proofErr w:type="gramStart"/>
            <w:r w:rsidRPr="54F29D27">
              <w:rPr>
                <w:rFonts w:ascii="Calibri" w:hAnsi="Calibri"/>
                <w:sz w:val="22"/>
                <w:szCs w:val="22"/>
              </w:rPr>
              <w:t>e.g.</w:t>
            </w:r>
            <w:proofErr w:type="gramEnd"/>
            <w:r w:rsidRPr="54F29D27">
              <w:rPr>
                <w:rFonts w:ascii="Calibri" w:hAnsi="Calibri"/>
                <w:sz w:val="22"/>
                <w:szCs w:val="22"/>
              </w:rPr>
              <w:t xml:space="preserve"> KPIs achieved)</w:t>
            </w:r>
          </w:p>
          <w:p w14:paraId="5B4228E7"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Examples of innovation or creativity employed in delivering the project/ initiative</w:t>
            </w:r>
          </w:p>
          <w:p w14:paraId="14281E68"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Relevance to VicHealth’s requirements</w:t>
            </w:r>
          </w:p>
          <w:p w14:paraId="62233241" w14:textId="77777777" w:rsidR="008F151D" w:rsidRDefault="008F151D" w:rsidP="0006024F">
            <w:pPr>
              <w:pStyle w:val="Text"/>
              <w:spacing w:after="0"/>
              <w:ind w:left="0" w:firstLine="0"/>
              <w:rPr>
                <w:rFonts w:ascii="Calibri" w:hAnsi="Calibri"/>
                <w:sz w:val="22"/>
                <w:szCs w:val="22"/>
              </w:rPr>
            </w:pPr>
          </w:p>
          <w:p w14:paraId="7B4BC379" w14:textId="77777777" w:rsidR="008F151D" w:rsidRPr="00762DA4" w:rsidRDefault="008F151D" w:rsidP="0006024F">
            <w:pPr>
              <w:pStyle w:val="Text"/>
              <w:spacing w:after="0"/>
              <w:ind w:left="0" w:firstLine="0"/>
              <w:rPr>
                <w:rFonts w:ascii="Calibri" w:hAnsi="Calibri"/>
                <w:sz w:val="22"/>
                <w:szCs w:val="28"/>
              </w:rPr>
            </w:pPr>
            <w:r>
              <w:rPr>
                <w:rFonts w:ascii="Calibri" w:hAnsi="Calibri"/>
                <w:sz w:val="22"/>
                <w:szCs w:val="22"/>
              </w:rPr>
              <w:t>Word Limit: N/A</w:t>
            </w:r>
          </w:p>
        </w:tc>
      </w:tr>
      <w:tr w:rsidR="008F151D" w:rsidRPr="00D02C6D" w14:paraId="3E1E4B13" w14:textId="77777777" w:rsidTr="0006024F">
        <w:tc>
          <w:tcPr>
            <w:tcW w:w="8394" w:type="dxa"/>
          </w:tcPr>
          <w:p w14:paraId="4D1B4013" w14:textId="77777777" w:rsidR="008F151D" w:rsidRDefault="008F151D" w:rsidP="0006024F">
            <w:pPr>
              <w:pStyle w:val="NormalIndent"/>
              <w:ind w:left="0"/>
              <w:rPr>
                <w:rFonts w:ascii="Calibri" w:hAnsi="Calibri"/>
                <w:sz w:val="22"/>
                <w:szCs w:val="22"/>
              </w:rPr>
            </w:pPr>
            <w:r w:rsidRPr="00C859BF">
              <w:rPr>
                <w:rFonts w:ascii="Calibri" w:hAnsi="Calibri"/>
                <w:sz w:val="22"/>
                <w:szCs w:val="22"/>
              </w:rPr>
              <w:t xml:space="preserve">Provide </w:t>
            </w:r>
            <w:r>
              <w:rPr>
                <w:rFonts w:ascii="Calibri" w:hAnsi="Calibri"/>
                <w:sz w:val="22"/>
                <w:szCs w:val="22"/>
              </w:rPr>
              <w:t xml:space="preserve">one </w:t>
            </w:r>
            <w:r w:rsidRPr="00C859BF">
              <w:rPr>
                <w:rFonts w:ascii="Calibri" w:hAnsi="Calibri"/>
                <w:sz w:val="22"/>
                <w:szCs w:val="22"/>
              </w:rPr>
              <w:t xml:space="preserve">referee </w:t>
            </w:r>
            <w:r>
              <w:rPr>
                <w:rFonts w:ascii="Calibri" w:hAnsi="Calibri"/>
                <w:sz w:val="22"/>
                <w:szCs w:val="22"/>
              </w:rPr>
              <w:t>for each of the case study projects (</w:t>
            </w:r>
            <w:proofErr w:type="gramStart"/>
            <w:r>
              <w:rPr>
                <w:rFonts w:ascii="Calibri" w:hAnsi="Calibri"/>
                <w:sz w:val="22"/>
                <w:szCs w:val="22"/>
              </w:rPr>
              <w:t>i.e.</w:t>
            </w:r>
            <w:proofErr w:type="gramEnd"/>
            <w:r>
              <w:rPr>
                <w:rFonts w:ascii="Calibri" w:hAnsi="Calibri"/>
                <w:sz w:val="22"/>
                <w:szCs w:val="22"/>
              </w:rPr>
              <w:t xml:space="preserve"> three referees in total) </w:t>
            </w:r>
            <w:r w:rsidRPr="00C859BF">
              <w:rPr>
                <w:rFonts w:ascii="Calibri" w:hAnsi="Calibri"/>
                <w:sz w:val="22"/>
                <w:szCs w:val="22"/>
              </w:rPr>
              <w:t>that VicHealth could contact regarding your ability to provide to the Services required under the Specification</w:t>
            </w:r>
            <w:r>
              <w:rPr>
                <w:rFonts w:ascii="Calibri" w:hAnsi="Calibri"/>
                <w:sz w:val="22"/>
                <w:szCs w:val="22"/>
              </w:rPr>
              <w:t>, including:</w:t>
            </w:r>
          </w:p>
          <w:p w14:paraId="2975F836" w14:textId="77777777" w:rsidR="008F151D" w:rsidRPr="00762DA4"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 xml:space="preserve">Client and contract details </w:t>
            </w:r>
          </w:p>
          <w:p w14:paraId="2DC00B42" w14:textId="77777777" w:rsidR="008F151D" w:rsidRPr="00762DA4"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Description of service</w:t>
            </w:r>
          </w:p>
          <w:p w14:paraId="3B7C9C13" w14:textId="77777777" w:rsidR="008F151D" w:rsidRPr="00762DA4"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Period</w:t>
            </w:r>
          </w:p>
          <w:p w14:paraId="367C481D" w14:textId="77777777" w:rsidR="008F151D" w:rsidRDefault="008F151D" w:rsidP="0006024F">
            <w:pPr>
              <w:pStyle w:val="NormalIndent"/>
              <w:ind w:left="0"/>
              <w:rPr>
                <w:rFonts w:ascii="Calibri" w:hAnsi="Calibri"/>
                <w:b/>
                <w:bCs/>
                <w:sz w:val="22"/>
                <w:szCs w:val="22"/>
              </w:rPr>
            </w:pPr>
          </w:p>
          <w:p w14:paraId="58E757C0" w14:textId="77777777" w:rsidR="008F151D" w:rsidRPr="00762DA4" w:rsidRDefault="008F151D" w:rsidP="0006024F">
            <w:pPr>
              <w:pStyle w:val="NormalIndent"/>
              <w:ind w:left="0"/>
              <w:rPr>
                <w:b/>
                <w:bCs/>
              </w:rPr>
            </w:pPr>
            <w:r w:rsidRPr="7114DD7F">
              <w:rPr>
                <w:rFonts w:ascii="Calibri" w:hAnsi="Calibri"/>
                <w:b/>
                <w:bCs/>
                <w:sz w:val="22"/>
                <w:szCs w:val="22"/>
              </w:rPr>
              <w:t>Note:  VicHealth reserves the right to contact any of the Tenderer’s previous customers.</w:t>
            </w:r>
          </w:p>
        </w:tc>
      </w:tr>
    </w:tbl>
    <w:p w14:paraId="2B32E814" w14:textId="77777777" w:rsidR="008F151D" w:rsidRDefault="008F151D" w:rsidP="008F151D">
      <w:pPr>
        <w:rPr>
          <w:rFonts w:ascii="Calibri" w:hAnsi="Calibri"/>
        </w:rPr>
      </w:pPr>
    </w:p>
    <w:p w14:paraId="5AFE0861" w14:textId="77777777" w:rsidR="008F151D" w:rsidRDefault="008F151D" w:rsidP="008F151D">
      <w:pPr>
        <w:rPr>
          <w:rFonts w:ascii="Calibri" w:hAnsi="Calibri"/>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394"/>
      </w:tblGrid>
      <w:tr w:rsidR="008F151D" w:rsidRPr="00D02C6D" w14:paraId="792DFA27" w14:textId="77777777" w:rsidTr="0006024F">
        <w:tc>
          <w:tcPr>
            <w:tcW w:w="8394" w:type="dxa"/>
            <w:shd w:val="clear" w:color="auto" w:fill="C0C0C0"/>
          </w:tcPr>
          <w:p w14:paraId="5E944528" w14:textId="77777777" w:rsidR="008F151D" w:rsidRPr="00D02C6D" w:rsidRDefault="008F151D" w:rsidP="0006024F">
            <w:pPr>
              <w:pStyle w:val="Heading6"/>
            </w:pPr>
            <w:r w:rsidRPr="00762DA4">
              <w:t xml:space="preserve">Skills, </w:t>
            </w:r>
            <w:r>
              <w:t>C</w:t>
            </w:r>
            <w:r w:rsidRPr="00762DA4">
              <w:t xml:space="preserve">apabilities and </w:t>
            </w:r>
            <w:r>
              <w:t>C</w:t>
            </w:r>
            <w:r w:rsidRPr="00762DA4">
              <w:t xml:space="preserve">apacity of </w:t>
            </w:r>
            <w:r>
              <w:t>P</w:t>
            </w:r>
            <w:r w:rsidRPr="00762DA4">
              <w:t xml:space="preserve">roject </w:t>
            </w:r>
            <w:r>
              <w:t>T</w:t>
            </w:r>
            <w:r w:rsidRPr="00762DA4">
              <w:t>eam</w:t>
            </w:r>
          </w:p>
        </w:tc>
      </w:tr>
      <w:tr w:rsidR="008F151D" w:rsidRPr="00D02C6D" w14:paraId="1541AACF" w14:textId="77777777" w:rsidTr="0006024F">
        <w:tc>
          <w:tcPr>
            <w:tcW w:w="8394" w:type="dxa"/>
          </w:tcPr>
          <w:p w14:paraId="73E29636" w14:textId="77777777" w:rsidR="008F151D" w:rsidRDefault="008F151D" w:rsidP="0006024F">
            <w:pPr>
              <w:rPr>
                <w:rFonts w:ascii="Calibri" w:hAnsi="Calibri"/>
                <w:sz w:val="22"/>
                <w:szCs w:val="22"/>
              </w:rPr>
            </w:pPr>
            <w:r>
              <w:rPr>
                <w:rFonts w:ascii="Calibri" w:hAnsi="Calibri"/>
                <w:sz w:val="22"/>
                <w:szCs w:val="22"/>
              </w:rPr>
              <w:t>Describe the anticipated structure of the project team that will be responsible for delivering the Services, including:</w:t>
            </w:r>
          </w:p>
          <w:p w14:paraId="56A9931F"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Key personnel and role titles (specifying existing personnel who will be engaged for the project versus roles that will need to be recruited)</w:t>
            </w:r>
          </w:p>
          <w:p w14:paraId="427DEFB1" w14:textId="77777777" w:rsidR="008F151D" w:rsidRPr="00EE03BA"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Representatives on project governance groups</w:t>
            </w:r>
          </w:p>
          <w:p w14:paraId="74613490" w14:textId="77777777" w:rsidR="008F151D" w:rsidRPr="00EE03BA"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Reporting lines</w:t>
            </w:r>
          </w:p>
          <w:p w14:paraId="502A5B4B" w14:textId="77777777" w:rsidR="008F151D" w:rsidRPr="00EE03BA"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Roles/ responsibilities of each key person in relation to delivery of the Services</w:t>
            </w:r>
          </w:p>
          <w:p w14:paraId="03FD2424" w14:textId="77777777" w:rsidR="008F151D" w:rsidRPr="00EE03BA"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The capacity of each person allocated to the Services</w:t>
            </w:r>
          </w:p>
          <w:p w14:paraId="21602F07" w14:textId="77777777" w:rsidR="008F151D" w:rsidRDefault="008F151D" w:rsidP="0006024F">
            <w:pPr>
              <w:rPr>
                <w:rFonts w:ascii="Calibri" w:hAnsi="Calibri"/>
                <w:sz w:val="22"/>
                <w:szCs w:val="22"/>
              </w:rPr>
            </w:pPr>
          </w:p>
          <w:p w14:paraId="01F8F0FE" w14:textId="77777777" w:rsidR="008F151D" w:rsidRPr="00AF58EF" w:rsidRDefault="008F151D" w:rsidP="0006024F">
            <w:pPr>
              <w:rPr>
                <w:rFonts w:ascii="Calibri" w:hAnsi="Calibri"/>
                <w:sz w:val="22"/>
                <w:szCs w:val="22"/>
              </w:rPr>
            </w:pPr>
            <w:r>
              <w:rPr>
                <w:rFonts w:ascii="Calibri" w:hAnsi="Calibri"/>
                <w:sz w:val="22"/>
                <w:szCs w:val="22"/>
              </w:rPr>
              <w:t xml:space="preserve">If necessary, describe how you envisage this structure will evolve over the three years of </w:t>
            </w:r>
            <w:r w:rsidRPr="00FD6031">
              <w:rPr>
                <w:rFonts w:ascii="Calibri" w:hAnsi="Calibri"/>
                <w:sz w:val="22"/>
                <w:szCs w:val="22"/>
              </w:rPr>
              <w:t>this initiative</w:t>
            </w:r>
            <w:r>
              <w:rPr>
                <w:rFonts w:ascii="Calibri" w:hAnsi="Calibri"/>
                <w:sz w:val="22"/>
                <w:szCs w:val="22"/>
              </w:rPr>
              <w:t>.</w:t>
            </w:r>
          </w:p>
          <w:p w14:paraId="464204C2" w14:textId="77777777" w:rsidR="008F151D" w:rsidRPr="0092797B" w:rsidRDefault="008F151D" w:rsidP="0006024F">
            <w:pPr>
              <w:keepNext/>
              <w:ind w:left="454"/>
              <w:rPr>
                <w:rFonts w:ascii="Calibri" w:hAnsi="Calibri" w:cs="Arial"/>
                <w:bCs/>
                <w:sz w:val="22"/>
                <w:szCs w:val="22"/>
              </w:rPr>
            </w:pPr>
          </w:p>
          <w:p w14:paraId="6DBD6111" w14:textId="77777777" w:rsidR="008F151D" w:rsidRPr="00C859BF" w:rsidRDefault="008F151D" w:rsidP="0006024F">
            <w:pPr>
              <w:rPr>
                <w:rFonts w:ascii="Calibri" w:hAnsi="Calibri"/>
                <w:sz w:val="22"/>
                <w:szCs w:val="22"/>
              </w:rPr>
            </w:pPr>
            <w:r>
              <w:rPr>
                <w:rFonts w:ascii="Calibri" w:hAnsi="Calibri"/>
                <w:sz w:val="22"/>
                <w:szCs w:val="22"/>
              </w:rPr>
              <w:t>Word Limit: N/A</w:t>
            </w:r>
          </w:p>
        </w:tc>
      </w:tr>
      <w:tr w:rsidR="008F151D" w:rsidRPr="00D02C6D" w14:paraId="7C516383" w14:textId="77777777" w:rsidTr="0006024F">
        <w:tc>
          <w:tcPr>
            <w:tcW w:w="8394" w:type="dxa"/>
          </w:tcPr>
          <w:p w14:paraId="134294C1" w14:textId="77777777" w:rsidR="008F151D" w:rsidRPr="00EE03BA" w:rsidRDefault="008F151D" w:rsidP="0006024F">
            <w:r w:rsidRPr="00EE03BA">
              <w:rPr>
                <w:rFonts w:ascii="Calibri" w:hAnsi="Calibri"/>
                <w:sz w:val="22"/>
                <w:szCs w:val="22"/>
              </w:rPr>
              <w:t xml:space="preserve">Provide Curriculum </w:t>
            </w:r>
            <w:proofErr w:type="spellStart"/>
            <w:r w:rsidRPr="00EE03BA">
              <w:rPr>
                <w:rFonts w:ascii="Calibri" w:hAnsi="Calibri"/>
                <w:sz w:val="22"/>
                <w:szCs w:val="22"/>
              </w:rPr>
              <w:t>Vitaes</w:t>
            </w:r>
            <w:proofErr w:type="spellEnd"/>
            <w:r w:rsidRPr="00EE03BA">
              <w:rPr>
                <w:rFonts w:ascii="Calibri" w:hAnsi="Calibri"/>
                <w:sz w:val="22"/>
                <w:szCs w:val="22"/>
              </w:rPr>
              <w:t xml:space="preserve"> for key personnel summarising relevant qualifications, work history and experience</w:t>
            </w:r>
          </w:p>
        </w:tc>
      </w:tr>
      <w:tr w:rsidR="008F151D" w:rsidRPr="00D02C6D" w14:paraId="2BDDF080" w14:textId="77777777" w:rsidTr="0006024F">
        <w:tc>
          <w:tcPr>
            <w:tcW w:w="8394" w:type="dxa"/>
          </w:tcPr>
          <w:p w14:paraId="596389A8" w14:textId="77777777" w:rsidR="008F151D" w:rsidRDefault="008F151D" w:rsidP="0006024F">
            <w:pPr>
              <w:rPr>
                <w:rFonts w:ascii="Calibri" w:hAnsi="Calibri"/>
                <w:sz w:val="22"/>
                <w:szCs w:val="22"/>
              </w:rPr>
            </w:pPr>
            <w:r w:rsidRPr="00EE03BA">
              <w:rPr>
                <w:rFonts w:ascii="Calibri" w:hAnsi="Calibri"/>
                <w:sz w:val="22"/>
                <w:szCs w:val="22"/>
              </w:rPr>
              <w:t>Describe any structures, mechanisms or tactics that will be employed to ensure continuity of key personnel for the duration of the project</w:t>
            </w:r>
          </w:p>
          <w:p w14:paraId="5AA4CF9E" w14:textId="77777777" w:rsidR="008F151D" w:rsidRDefault="008F151D" w:rsidP="0006024F">
            <w:pPr>
              <w:rPr>
                <w:rFonts w:ascii="Calibri" w:hAnsi="Calibri"/>
                <w:sz w:val="22"/>
                <w:szCs w:val="22"/>
              </w:rPr>
            </w:pPr>
          </w:p>
          <w:p w14:paraId="7FBDB537" w14:textId="77777777" w:rsidR="008F151D" w:rsidRPr="00EE03BA" w:rsidRDefault="008F151D" w:rsidP="0006024F">
            <w:pPr>
              <w:rPr>
                <w:rFonts w:ascii="Calibri" w:hAnsi="Calibri"/>
                <w:sz w:val="22"/>
                <w:szCs w:val="22"/>
              </w:rPr>
            </w:pPr>
            <w:r>
              <w:rPr>
                <w:rFonts w:ascii="Calibri" w:hAnsi="Calibri"/>
                <w:sz w:val="22"/>
                <w:szCs w:val="22"/>
              </w:rPr>
              <w:t>Word Limit: 500 words</w:t>
            </w:r>
          </w:p>
        </w:tc>
      </w:tr>
    </w:tbl>
    <w:p w14:paraId="7C60192A" w14:textId="77777777" w:rsidR="008F151D" w:rsidRDefault="008F151D" w:rsidP="008F151D">
      <w:pPr>
        <w:rPr>
          <w:rFonts w:ascii="Calibri" w:hAnsi="Calibri"/>
        </w:rPr>
      </w:pPr>
    </w:p>
    <w:p w14:paraId="0DB26915" w14:textId="77777777" w:rsidR="008F151D" w:rsidRDefault="008F151D" w:rsidP="008F151D">
      <w:pPr>
        <w:rPr>
          <w:rFonts w:ascii="Calibri" w:hAnsi="Calibri"/>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394"/>
      </w:tblGrid>
      <w:tr w:rsidR="008F151D" w:rsidRPr="00D02C6D" w14:paraId="17CAB8B1" w14:textId="77777777" w:rsidTr="0006024F">
        <w:tc>
          <w:tcPr>
            <w:tcW w:w="8394" w:type="dxa"/>
            <w:shd w:val="clear" w:color="auto" w:fill="C0C0C0"/>
          </w:tcPr>
          <w:p w14:paraId="1075F1D2" w14:textId="77777777" w:rsidR="008F151D" w:rsidRPr="00D02C6D" w:rsidRDefault="008F151D" w:rsidP="0006024F">
            <w:pPr>
              <w:pStyle w:val="Heading6"/>
            </w:pPr>
            <w:r w:rsidRPr="00EE03BA">
              <w:t xml:space="preserve">Approach to the </w:t>
            </w:r>
            <w:r>
              <w:t>D</w:t>
            </w:r>
            <w:r w:rsidRPr="00EE03BA">
              <w:t>elivery of the Service</w:t>
            </w:r>
            <w:r>
              <w:t xml:space="preserve">s </w:t>
            </w:r>
            <w:r w:rsidRPr="00A778B3">
              <w:t>and Future Activity Implementation</w:t>
            </w:r>
          </w:p>
        </w:tc>
      </w:tr>
      <w:tr w:rsidR="008F151D" w:rsidRPr="00D02C6D" w14:paraId="710B2B6B" w14:textId="77777777" w:rsidTr="0006024F">
        <w:tc>
          <w:tcPr>
            <w:tcW w:w="8394" w:type="dxa"/>
          </w:tcPr>
          <w:p w14:paraId="571C2901" w14:textId="77777777" w:rsidR="008F151D" w:rsidRDefault="008F151D" w:rsidP="0006024F">
            <w:pPr>
              <w:pStyle w:val="SubHeading3"/>
              <w:keepNext w:val="0"/>
              <w:numPr>
                <w:ilvl w:val="0"/>
                <w:numId w:val="0"/>
              </w:numPr>
              <w:spacing w:before="0" w:after="0" w:line="240" w:lineRule="auto"/>
              <w:rPr>
                <w:rFonts w:ascii="Calibri" w:hAnsi="Calibri"/>
                <w:b w:val="0"/>
                <w:bCs/>
                <w:color w:val="auto"/>
                <w:sz w:val="22"/>
                <w:szCs w:val="22"/>
              </w:rPr>
            </w:pPr>
            <w:r>
              <w:rPr>
                <w:rFonts w:ascii="Calibri" w:hAnsi="Calibri"/>
                <w:b w:val="0"/>
                <w:bCs/>
                <w:color w:val="auto"/>
                <w:sz w:val="22"/>
                <w:szCs w:val="22"/>
              </w:rPr>
              <w:t>Summarise your understanding of VicHealth’s requirements, including key risks and issues that you have identified will need to be managed to effectively deliver on the requirements</w:t>
            </w:r>
          </w:p>
          <w:p w14:paraId="6E5DE8DF" w14:textId="77777777" w:rsidR="008F151D" w:rsidRPr="00EE03BA" w:rsidRDefault="008F151D" w:rsidP="0006024F">
            <w:pPr>
              <w:pStyle w:val="NormalIndent"/>
            </w:pPr>
          </w:p>
          <w:p w14:paraId="23BBA73A" w14:textId="77777777" w:rsidR="008F151D" w:rsidRPr="00C859BF" w:rsidRDefault="008F151D" w:rsidP="0006024F">
            <w:pPr>
              <w:rPr>
                <w:rFonts w:ascii="Calibri" w:hAnsi="Calibri"/>
                <w:sz w:val="22"/>
                <w:szCs w:val="22"/>
              </w:rPr>
            </w:pPr>
            <w:r w:rsidRPr="00C859BF">
              <w:rPr>
                <w:rFonts w:ascii="Calibri" w:hAnsi="Calibri"/>
                <w:sz w:val="22"/>
                <w:szCs w:val="22"/>
              </w:rPr>
              <w:t xml:space="preserve">Word limit – </w:t>
            </w:r>
            <w:r>
              <w:rPr>
                <w:rFonts w:ascii="Calibri" w:hAnsi="Calibri"/>
                <w:sz w:val="22"/>
                <w:szCs w:val="22"/>
              </w:rPr>
              <w:t>500</w:t>
            </w:r>
            <w:r w:rsidRPr="00C859BF">
              <w:rPr>
                <w:rFonts w:ascii="Calibri" w:hAnsi="Calibri"/>
                <w:sz w:val="22"/>
                <w:szCs w:val="22"/>
              </w:rPr>
              <w:t xml:space="preserve"> words </w:t>
            </w:r>
          </w:p>
        </w:tc>
      </w:tr>
      <w:tr w:rsidR="008F151D" w:rsidRPr="00D02C6D" w14:paraId="13F3F872" w14:textId="77777777" w:rsidTr="0006024F">
        <w:tc>
          <w:tcPr>
            <w:tcW w:w="8394" w:type="dxa"/>
          </w:tcPr>
          <w:p w14:paraId="548D8F6C" w14:textId="77777777" w:rsidR="008F151D" w:rsidRDefault="008F151D" w:rsidP="0006024F">
            <w:pPr>
              <w:rPr>
                <w:rFonts w:ascii="Calibri" w:hAnsi="Calibri"/>
                <w:sz w:val="22"/>
                <w:szCs w:val="22"/>
              </w:rPr>
            </w:pPr>
            <w:r>
              <w:rPr>
                <w:rFonts w:ascii="Calibri" w:hAnsi="Calibri"/>
                <w:sz w:val="22"/>
                <w:szCs w:val="22"/>
              </w:rPr>
              <w:t xml:space="preserve">Describe the methodology that your organisation will employ to deliver the Services, including: </w:t>
            </w:r>
          </w:p>
          <w:p w14:paraId="55C3FD45"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Key tasks and milestones</w:t>
            </w:r>
          </w:p>
          <w:p w14:paraId="5AD83481"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Assumptions</w:t>
            </w:r>
          </w:p>
          <w:p w14:paraId="33631D0B"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A project level Gantt Chart or similar</w:t>
            </w:r>
          </w:p>
          <w:p w14:paraId="7C5E0336" w14:textId="77777777" w:rsidR="008F151D" w:rsidRPr="00EE03BA"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A theoretical Location level Gantt Chart or similar (with assumptions as needed)</w:t>
            </w:r>
          </w:p>
          <w:p w14:paraId="3DAE351D" w14:textId="77777777" w:rsidR="008F151D" w:rsidRDefault="008F151D" w:rsidP="0006024F">
            <w:pPr>
              <w:keepNext/>
              <w:rPr>
                <w:rFonts w:ascii="Calibri" w:hAnsi="Calibri" w:cs="Arial"/>
                <w:bCs/>
                <w:sz w:val="22"/>
                <w:szCs w:val="22"/>
              </w:rPr>
            </w:pPr>
          </w:p>
          <w:p w14:paraId="5F38752C" w14:textId="77777777" w:rsidR="008F151D" w:rsidRPr="00EE03BA" w:rsidRDefault="008F151D" w:rsidP="0006024F">
            <w:pPr>
              <w:pStyle w:val="SubHeading3"/>
              <w:keepNext w:val="0"/>
              <w:numPr>
                <w:ilvl w:val="0"/>
                <w:numId w:val="0"/>
              </w:numPr>
              <w:spacing w:before="0" w:after="0" w:line="240" w:lineRule="auto"/>
              <w:rPr>
                <w:rFonts w:ascii="Calibri" w:hAnsi="Calibri"/>
                <w:color w:val="auto"/>
                <w:sz w:val="22"/>
                <w:szCs w:val="22"/>
              </w:rPr>
            </w:pPr>
            <w:r w:rsidRPr="00D35870">
              <w:rPr>
                <w:rFonts w:ascii="Calibri" w:hAnsi="Calibri" w:cs="Arial"/>
                <w:b w:val="0"/>
                <w:bCs/>
                <w:color w:val="auto"/>
                <w:sz w:val="22"/>
                <w:szCs w:val="22"/>
              </w:rPr>
              <w:t xml:space="preserve">Word limit – </w:t>
            </w:r>
            <w:r>
              <w:rPr>
                <w:rFonts w:ascii="Calibri" w:hAnsi="Calibri" w:cs="Arial"/>
                <w:b w:val="0"/>
                <w:bCs/>
                <w:color w:val="auto"/>
                <w:sz w:val="22"/>
                <w:szCs w:val="22"/>
              </w:rPr>
              <w:t xml:space="preserve">600 </w:t>
            </w:r>
            <w:r w:rsidRPr="00D35870">
              <w:rPr>
                <w:rFonts w:ascii="Calibri" w:hAnsi="Calibri" w:cs="Arial"/>
                <w:b w:val="0"/>
                <w:bCs/>
                <w:color w:val="auto"/>
                <w:sz w:val="22"/>
                <w:szCs w:val="22"/>
              </w:rPr>
              <w:t>words</w:t>
            </w:r>
          </w:p>
        </w:tc>
      </w:tr>
      <w:tr w:rsidR="008F151D" w:rsidRPr="00D02C6D" w14:paraId="1988FFA9" w14:textId="77777777" w:rsidTr="0006024F">
        <w:tc>
          <w:tcPr>
            <w:tcW w:w="8394" w:type="dxa"/>
          </w:tcPr>
          <w:p w14:paraId="118EF0A1" w14:textId="77777777" w:rsidR="008F151D" w:rsidRPr="00D35870" w:rsidRDefault="008F151D" w:rsidP="0006024F">
            <w:pPr>
              <w:pStyle w:val="SubHeading3"/>
              <w:keepNext w:val="0"/>
              <w:numPr>
                <w:ilvl w:val="0"/>
                <w:numId w:val="0"/>
              </w:numPr>
              <w:spacing w:before="0" w:after="0" w:line="240" w:lineRule="auto"/>
              <w:rPr>
                <w:rFonts w:ascii="Calibri" w:hAnsi="Calibri" w:cs="Arial"/>
                <w:b w:val="0"/>
                <w:bCs/>
                <w:color w:val="auto"/>
                <w:sz w:val="22"/>
                <w:szCs w:val="22"/>
              </w:rPr>
            </w:pPr>
            <w:r w:rsidRPr="00D35870">
              <w:rPr>
                <w:rFonts w:ascii="Calibri" w:hAnsi="Calibri" w:cs="Arial"/>
                <w:b w:val="0"/>
                <w:bCs/>
                <w:color w:val="auto"/>
                <w:sz w:val="22"/>
                <w:szCs w:val="22"/>
              </w:rPr>
              <w:t>Provide a</w:t>
            </w:r>
            <w:r>
              <w:rPr>
                <w:rFonts w:ascii="Calibri" w:hAnsi="Calibri" w:cs="Arial"/>
                <w:b w:val="0"/>
                <w:bCs/>
                <w:color w:val="auto"/>
                <w:sz w:val="22"/>
                <w:szCs w:val="22"/>
              </w:rPr>
              <w:t xml:space="preserve"> theoretical</w:t>
            </w:r>
            <w:r w:rsidRPr="00D35870">
              <w:rPr>
                <w:rFonts w:ascii="Calibri" w:hAnsi="Calibri" w:cs="Arial"/>
                <w:b w:val="0"/>
                <w:bCs/>
                <w:color w:val="auto"/>
                <w:sz w:val="22"/>
                <w:szCs w:val="22"/>
              </w:rPr>
              <w:t xml:space="preserve"> </w:t>
            </w:r>
            <w:r>
              <w:rPr>
                <w:rFonts w:ascii="Calibri" w:hAnsi="Calibri" w:cs="Arial"/>
                <w:b w:val="0"/>
                <w:bCs/>
                <w:color w:val="auto"/>
                <w:sz w:val="22"/>
                <w:szCs w:val="22"/>
              </w:rPr>
              <w:t xml:space="preserve">plan for the execution of a single Activity at a single Location, </w:t>
            </w:r>
            <w:r w:rsidRPr="00D35870">
              <w:rPr>
                <w:rFonts w:ascii="Calibri" w:hAnsi="Calibri" w:cs="Arial"/>
                <w:b w:val="0"/>
                <w:bCs/>
                <w:color w:val="auto"/>
                <w:sz w:val="22"/>
                <w:szCs w:val="22"/>
              </w:rPr>
              <w:t xml:space="preserve">outlining how you propose to deliver on all aspects of the </w:t>
            </w:r>
            <w:r>
              <w:rPr>
                <w:rFonts w:ascii="Calibri" w:hAnsi="Calibri" w:cs="Arial"/>
                <w:b w:val="0"/>
                <w:bCs/>
                <w:color w:val="auto"/>
                <w:sz w:val="22"/>
                <w:szCs w:val="22"/>
              </w:rPr>
              <w:t xml:space="preserve">Implementation stage described in the </w:t>
            </w:r>
            <w:r w:rsidRPr="00D35870">
              <w:rPr>
                <w:rFonts w:ascii="Calibri" w:hAnsi="Calibri" w:cs="Arial"/>
                <w:b w:val="0"/>
                <w:bCs/>
                <w:color w:val="auto"/>
                <w:sz w:val="22"/>
                <w:szCs w:val="22"/>
              </w:rPr>
              <w:t xml:space="preserve">anticipated workflow </w:t>
            </w:r>
            <w:r>
              <w:rPr>
                <w:rFonts w:ascii="Calibri" w:hAnsi="Calibri" w:cs="Arial"/>
                <w:b w:val="0"/>
                <w:bCs/>
                <w:color w:val="auto"/>
                <w:sz w:val="22"/>
                <w:szCs w:val="22"/>
              </w:rPr>
              <w:t xml:space="preserve">at section </w:t>
            </w:r>
            <w:r>
              <w:rPr>
                <w:rFonts w:ascii="Calibri" w:hAnsi="Calibri" w:cs="Arial"/>
                <w:b w:val="0"/>
                <w:bCs/>
                <w:color w:val="auto"/>
                <w:sz w:val="22"/>
                <w:szCs w:val="22"/>
                <w:shd w:val="clear" w:color="auto" w:fill="E6E6E6"/>
              </w:rPr>
              <w:fldChar w:fldCharType="begin"/>
            </w:r>
            <w:r>
              <w:rPr>
                <w:rFonts w:ascii="Calibri" w:hAnsi="Calibri" w:cs="Arial"/>
                <w:b w:val="0"/>
                <w:bCs/>
                <w:color w:val="auto"/>
                <w:sz w:val="22"/>
                <w:szCs w:val="22"/>
              </w:rPr>
              <w:instrText xml:space="preserve"> REF _Ref82705230 \r \h </w:instrText>
            </w:r>
            <w:r>
              <w:rPr>
                <w:rFonts w:ascii="Calibri" w:hAnsi="Calibri" w:cs="Arial"/>
                <w:b w:val="0"/>
                <w:bCs/>
                <w:color w:val="auto"/>
                <w:sz w:val="22"/>
                <w:szCs w:val="22"/>
                <w:shd w:val="clear" w:color="auto" w:fill="E6E6E6"/>
              </w:rPr>
            </w:r>
            <w:r>
              <w:rPr>
                <w:rFonts w:ascii="Calibri" w:hAnsi="Calibri" w:cs="Arial"/>
                <w:b w:val="0"/>
                <w:bCs/>
                <w:color w:val="auto"/>
                <w:sz w:val="22"/>
                <w:szCs w:val="22"/>
                <w:shd w:val="clear" w:color="auto" w:fill="E6E6E6"/>
              </w:rPr>
              <w:fldChar w:fldCharType="separate"/>
            </w:r>
            <w:r>
              <w:rPr>
                <w:rFonts w:ascii="Calibri" w:hAnsi="Calibri" w:cs="Arial"/>
                <w:b w:val="0"/>
                <w:bCs/>
                <w:color w:val="auto"/>
                <w:sz w:val="22"/>
                <w:szCs w:val="22"/>
              </w:rPr>
              <w:t>2.2.3.6</w:t>
            </w:r>
            <w:r>
              <w:rPr>
                <w:rFonts w:ascii="Calibri" w:hAnsi="Calibri" w:cs="Arial"/>
                <w:b w:val="0"/>
                <w:bCs/>
                <w:color w:val="auto"/>
                <w:sz w:val="22"/>
                <w:szCs w:val="22"/>
                <w:shd w:val="clear" w:color="auto" w:fill="E6E6E6"/>
              </w:rPr>
              <w:fldChar w:fldCharType="end"/>
            </w:r>
            <w:r>
              <w:rPr>
                <w:rFonts w:ascii="Calibri" w:hAnsi="Calibri" w:cs="Arial"/>
                <w:b w:val="0"/>
                <w:bCs/>
                <w:color w:val="auto"/>
                <w:sz w:val="22"/>
                <w:szCs w:val="22"/>
              </w:rPr>
              <w:t xml:space="preserve"> of the Specification</w:t>
            </w:r>
            <w:r w:rsidRPr="00D35870">
              <w:rPr>
                <w:rFonts w:ascii="Calibri" w:hAnsi="Calibri" w:cs="Arial"/>
                <w:b w:val="0"/>
                <w:bCs/>
                <w:color w:val="auto"/>
                <w:sz w:val="22"/>
                <w:szCs w:val="22"/>
              </w:rPr>
              <w:t>, including:</w:t>
            </w:r>
          </w:p>
          <w:p w14:paraId="33B20158"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Provision of Gantt Chart or similar</w:t>
            </w:r>
          </w:p>
          <w:p w14:paraId="4EEA50EE" w14:textId="77777777" w:rsidR="008F151D" w:rsidRPr="00A21E55"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Proposed timing (</w:t>
            </w:r>
            <w:proofErr w:type="gramStart"/>
            <w:r w:rsidRPr="54F29D27">
              <w:rPr>
                <w:rFonts w:ascii="Calibri" w:hAnsi="Calibri"/>
                <w:sz w:val="22"/>
                <w:szCs w:val="22"/>
              </w:rPr>
              <w:t>i.e.</w:t>
            </w:r>
            <w:proofErr w:type="gramEnd"/>
            <w:r w:rsidRPr="54F29D27">
              <w:rPr>
                <w:rFonts w:ascii="Calibri" w:hAnsi="Calibri"/>
                <w:sz w:val="22"/>
                <w:szCs w:val="22"/>
              </w:rPr>
              <w:t xml:space="preserve"> elapsed time rather than actual dates)</w:t>
            </w:r>
          </w:p>
          <w:p w14:paraId="0E2F8AA3" w14:textId="77777777" w:rsidR="008F151D" w:rsidRPr="00D35870"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Responsible party/ parties</w:t>
            </w:r>
          </w:p>
          <w:p w14:paraId="50E65054" w14:textId="77777777" w:rsidR="008F151D"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Dependencies</w:t>
            </w:r>
          </w:p>
          <w:p w14:paraId="2EA47A70" w14:textId="77777777" w:rsidR="008F151D" w:rsidRPr="00765BC0"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Proposed template for a Detailed Activity Plan</w:t>
            </w:r>
          </w:p>
          <w:p w14:paraId="76F9DEF2" w14:textId="77777777" w:rsidR="008F151D" w:rsidRDefault="008F151D" w:rsidP="0006024F">
            <w:pPr>
              <w:pStyle w:val="SubHeading3"/>
              <w:keepNext w:val="0"/>
              <w:numPr>
                <w:ilvl w:val="0"/>
                <w:numId w:val="0"/>
              </w:numPr>
              <w:spacing w:before="0" w:after="0" w:line="240" w:lineRule="auto"/>
              <w:rPr>
                <w:rFonts w:ascii="Calibri" w:hAnsi="Calibri" w:cs="Arial"/>
                <w:b w:val="0"/>
                <w:bCs/>
                <w:i/>
                <w:iCs/>
                <w:color w:val="auto"/>
                <w:sz w:val="22"/>
                <w:szCs w:val="22"/>
              </w:rPr>
            </w:pPr>
          </w:p>
          <w:p w14:paraId="6AEAD5F5" w14:textId="77777777" w:rsidR="008F151D" w:rsidRPr="00D35870" w:rsidRDefault="008F151D" w:rsidP="0006024F">
            <w:pPr>
              <w:pStyle w:val="SubHeading3"/>
              <w:keepNext w:val="0"/>
              <w:numPr>
                <w:ilvl w:val="0"/>
                <w:numId w:val="0"/>
              </w:numPr>
              <w:spacing w:before="0" w:after="0" w:line="240" w:lineRule="auto"/>
              <w:rPr>
                <w:rFonts w:ascii="Calibri" w:hAnsi="Calibri" w:cs="Arial"/>
                <w:b w:val="0"/>
                <w:bCs/>
                <w:color w:val="auto"/>
                <w:sz w:val="22"/>
                <w:szCs w:val="22"/>
              </w:rPr>
            </w:pPr>
          </w:p>
          <w:p w14:paraId="4E1F1582" w14:textId="77777777" w:rsidR="008F151D" w:rsidRPr="00D35870" w:rsidRDefault="008F151D" w:rsidP="0006024F">
            <w:pPr>
              <w:pStyle w:val="SubHeading3"/>
              <w:keepNext w:val="0"/>
              <w:numPr>
                <w:ilvl w:val="0"/>
                <w:numId w:val="0"/>
              </w:numPr>
              <w:spacing w:before="0" w:after="0" w:line="240" w:lineRule="auto"/>
              <w:rPr>
                <w:rFonts w:ascii="Calibri" w:hAnsi="Calibri" w:cs="Arial"/>
                <w:b w:val="0"/>
                <w:bCs/>
                <w:color w:val="auto"/>
                <w:sz w:val="22"/>
                <w:szCs w:val="22"/>
              </w:rPr>
            </w:pPr>
            <w:r w:rsidRPr="00D35870">
              <w:rPr>
                <w:rFonts w:ascii="Calibri" w:hAnsi="Calibri" w:cs="Arial"/>
                <w:b w:val="0"/>
                <w:bCs/>
                <w:color w:val="auto"/>
                <w:sz w:val="22"/>
                <w:szCs w:val="22"/>
              </w:rPr>
              <w:t xml:space="preserve">Word limit – </w:t>
            </w:r>
            <w:r>
              <w:rPr>
                <w:rFonts w:ascii="Calibri" w:hAnsi="Calibri" w:cs="Arial"/>
                <w:b w:val="0"/>
                <w:bCs/>
                <w:color w:val="auto"/>
                <w:sz w:val="22"/>
                <w:szCs w:val="22"/>
              </w:rPr>
              <w:t>600</w:t>
            </w:r>
            <w:r w:rsidRPr="00D35870">
              <w:rPr>
                <w:rFonts w:ascii="Calibri" w:hAnsi="Calibri" w:cs="Arial"/>
                <w:b w:val="0"/>
                <w:bCs/>
                <w:color w:val="auto"/>
                <w:sz w:val="22"/>
                <w:szCs w:val="22"/>
              </w:rPr>
              <w:t xml:space="preserve"> words</w:t>
            </w:r>
          </w:p>
        </w:tc>
      </w:tr>
      <w:tr w:rsidR="008F151D" w:rsidRPr="00D02C6D" w14:paraId="4E79CFE7" w14:textId="77777777" w:rsidTr="0006024F">
        <w:tc>
          <w:tcPr>
            <w:tcW w:w="8394" w:type="dxa"/>
          </w:tcPr>
          <w:p w14:paraId="37C4AB4B" w14:textId="77777777" w:rsidR="008F151D" w:rsidRPr="00D35870" w:rsidRDefault="008F151D" w:rsidP="0006024F">
            <w:pPr>
              <w:pStyle w:val="NormalIndent"/>
              <w:ind w:left="0"/>
              <w:rPr>
                <w:rFonts w:ascii="Calibri" w:hAnsi="Calibri" w:cs="Arial"/>
                <w:bCs/>
                <w:sz w:val="22"/>
                <w:szCs w:val="22"/>
              </w:rPr>
            </w:pPr>
            <w:r w:rsidRPr="00D35870">
              <w:rPr>
                <w:rFonts w:ascii="Calibri" w:hAnsi="Calibri" w:cs="Arial"/>
                <w:bCs/>
                <w:sz w:val="22"/>
                <w:szCs w:val="22"/>
              </w:rPr>
              <w:t>Describe your proposed approach to stakeholder engagement, including:</w:t>
            </w:r>
          </w:p>
          <w:p w14:paraId="0EEC3F3B" w14:textId="77777777" w:rsidR="008F151D" w:rsidRPr="00D35870"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The stakeholders that you consider necessary to engage and why</w:t>
            </w:r>
          </w:p>
          <w:p w14:paraId="18426BE4" w14:textId="77777777" w:rsidR="008F151D" w:rsidRPr="00D35870" w:rsidRDefault="008F151D" w:rsidP="0006024F">
            <w:pPr>
              <w:pStyle w:val="Text"/>
              <w:numPr>
                <w:ilvl w:val="0"/>
                <w:numId w:val="7"/>
              </w:numPr>
              <w:spacing w:after="0"/>
              <w:rPr>
                <w:rFonts w:ascii="Calibri" w:hAnsi="Calibri"/>
                <w:sz w:val="22"/>
                <w:szCs w:val="28"/>
              </w:rPr>
            </w:pPr>
            <w:r w:rsidRPr="54F29D27">
              <w:rPr>
                <w:rFonts w:ascii="Calibri" w:hAnsi="Calibri"/>
                <w:sz w:val="22"/>
                <w:szCs w:val="22"/>
              </w:rPr>
              <w:t>Your proposed approach to engaging stakeholders</w:t>
            </w:r>
          </w:p>
          <w:p w14:paraId="4731B8CF" w14:textId="77777777" w:rsidR="008F151D" w:rsidRPr="00D35870" w:rsidRDefault="008F151D" w:rsidP="0006024F">
            <w:pPr>
              <w:pStyle w:val="Text"/>
              <w:numPr>
                <w:ilvl w:val="0"/>
                <w:numId w:val="7"/>
              </w:numPr>
              <w:spacing w:after="0"/>
            </w:pPr>
            <w:r w:rsidRPr="54F29D27">
              <w:rPr>
                <w:rFonts w:ascii="Calibri" w:hAnsi="Calibri"/>
                <w:sz w:val="22"/>
                <w:szCs w:val="22"/>
              </w:rPr>
              <w:t>Any formal structures or processes that you would put in place to support stakeholder engagement, including any proposed governance structures in each Location</w:t>
            </w:r>
          </w:p>
          <w:p w14:paraId="598BB2C4" w14:textId="77777777" w:rsidR="008F151D" w:rsidRDefault="008F151D" w:rsidP="0006024F">
            <w:pPr>
              <w:pStyle w:val="SubHeading3"/>
              <w:keepNext w:val="0"/>
              <w:numPr>
                <w:ilvl w:val="0"/>
                <w:numId w:val="0"/>
              </w:numPr>
              <w:spacing w:before="0" w:after="0" w:line="240" w:lineRule="auto"/>
              <w:rPr>
                <w:rFonts w:ascii="Calibri" w:hAnsi="Calibri" w:cs="Arial"/>
                <w:b w:val="0"/>
                <w:bCs/>
                <w:color w:val="auto"/>
                <w:sz w:val="22"/>
                <w:szCs w:val="22"/>
              </w:rPr>
            </w:pPr>
          </w:p>
          <w:p w14:paraId="5F55F3AD" w14:textId="77777777" w:rsidR="008F151D" w:rsidRPr="00AF58EF" w:rsidRDefault="008F151D" w:rsidP="0006024F">
            <w:pPr>
              <w:pStyle w:val="NormalIndent"/>
              <w:ind w:left="0"/>
              <w:rPr>
                <w:rFonts w:ascii="Calibri" w:hAnsi="Calibri" w:cs="Arial"/>
                <w:bCs/>
                <w:sz w:val="22"/>
                <w:szCs w:val="22"/>
              </w:rPr>
            </w:pPr>
            <w:r w:rsidRPr="00AF58EF">
              <w:rPr>
                <w:rFonts w:ascii="Calibri" w:hAnsi="Calibri" w:cs="Arial"/>
                <w:bCs/>
                <w:sz w:val="22"/>
                <w:szCs w:val="22"/>
              </w:rPr>
              <w:t>At a minimum this should include engagement with VicHealth and VicHealth Contracted Partners (</w:t>
            </w:r>
            <w:proofErr w:type="gramStart"/>
            <w:r w:rsidRPr="00AF58EF">
              <w:rPr>
                <w:rFonts w:ascii="Calibri" w:hAnsi="Calibri" w:cs="Arial"/>
                <w:bCs/>
                <w:sz w:val="22"/>
                <w:szCs w:val="22"/>
              </w:rPr>
              <w:t>e.g.</w:t>
            </w:r>
            <w:proofErr w:type="gramEnd"/>
            <w:r w:rsidRPr="00AF58EF">
              <w:rPr>
                <w:rFonts w:ascii="Calibri" w:hAnsi="Calibri" w:cs="Arial"/>
                <w:bCs/>
                <w:sz w:val="22"/>
                <w:szCs w:val="22"/>
              </w:rPr>
              <w:t xml:space="preserve"> Co-design Partner)</w:t>
            </w:r>
          </w:p>
          <w:p w14:paraId="7F7211F4" w14:textId="77777777" w:rsidR="008F151D" w:rsidRPr="00AF58EF" w:rsidRDefault="008F151D" w:rsidP="0006024F">
            <w:pPr>
              <w:pStyle w:val="NormalIndent"/>
            </w:pPr>
          </w:p>
          <w:p w14:paraId="5627C33D" w14:textId="77777777" w:rsidR="008F151D" w:rsidRPr="00D35870" w:rsidRDefault="008F151D" w:rsidP="0006024F">
            <w:pPr>
              <w:pStyle w:val="Text"/>
              <w:spacing w:after="0"/>
              <w:ind w:left="0" w:firstLine="0"/>
            </w:pPr>
            <w:r w:rsidRPr="00D35870">
              <w:rPr>
                <w:rFonts w:ascii="Calibri" w:hAnsi="Calibri" w:cs="Arial"/>
                <w:sz w:val="22"/>
                <w:szCs w:val="22"/>
              </w:rPr>
              <w:t xml:space="preserve">Word limit – </w:t>
            </w:r>
            <w:r>
              <w:rPr>
                <w:rFonts w:ascii="Calibri" w:hAnsi="Calibri" w:cs="Arial"/>
                <w:sz w:val="22"/>
                <w:szCs w:val="22"/>
              </w:rPr>
              <w:t xml:space="preserve">600 </w:t>
            </w:r>
            <w:r w:rsidRPr="00D35870">
              <w:rPr>
                <w:rFonts w:ascii="Calibri" w:hAnsi="Calibri" w:cs="Arial"/>
                <w:sz w:val="22"/>
                <w:szCs w:val="22"/>
              </w:rPr>
              <w:t>words</w:t>
            </w:r>
          </w:p>
        </w:tc>
      </w:tr>
    </w:tbl>
    <w:p w14:paraId="3229BB78" w14:textId="77777777" w:rsidR="008F151D" w:rsidRDefault="008F151D" w:rsidP="008F151D">
      <w:pPr>
        <w:rPr>
          <w:rFonts w:ascii="Calibri" w:hAnsi="Calibri"/>
        </w:rPr>
      </w:pPr>
    </w:p>
    <w:p w14:paraId="0609A950" w14:textId="77777777" w:rsidR="008F151D" w:rsidRDefault="008F151D" w:rsidP="008F151D">
      <w:pPr>
        <w:rPr>
          <w:rFonts w:ascii="Calibri" w:hAnsi="Calibri"/>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394"/>
      </w:tblGrid>
      <w:tr w:rsidR="008F151D" w:rsidRPr="00D02C6D" w14:paraId="13C4FE9C" w14:textId="77777777" w:rsidTr="0006024F">
        <w:tc>
          <w:tcPr>
            <w:tcW w:w="8394" w:type="dxa"/>
            <w:shd w:val="clear" w:color="auto" w:fill="C0C0C0"/>
          </w:tcPr>
          <w:p w14:paraId="3BB116D0" w14:textId="77777777" w:rsidR="008F151D" w:rsidRPr="00D02C6D" w:rsidRDefault="008F151D" w:rsidP="0006024F">
            <w:pPr>
              <w:pStyle w:val="Heading6"/>
            </w:pPr>
            <w:r>
              <w:lastRenderedPageBreak/>
              <w:t>Approach to Risk Management, Compliance and Quality</w:t>
            </w:r>
          </w:p>
        </w:tc>
      </w:tr>
      <w:tr w:rsidR="008F151D" w:rsidRPr="00D02C6D" w14:paraId="28B4AF2C" w14:textId="77777777" w:rsidTr="0006024F">
        <w:tc>
          <w:tcPr>
            <w:tcW w:w="8394" w:type="dxa"/>
          </w:tcPr>
          <w:p w14:paraId="0768605F" w14:textId="77777777" w:rsidR="008F151D" w:rsidRPr="00D35870" w:rsidRDefault="008F151D" w:rsidP="0006024F">
            <w:pPr>
              <w:rPr>
                <w:rFonts w:ascii="Calibri" w:hAnsi="Calibri"/>
                <w:sz w:val="22"/>
                <w:szCs w:val="22"/>
              </w:rPr>
            </w:pPr>
            <w:r>
              <w:rPr>
                <w:rFonts w:ascii="Calibri" w:hAnsi="Calibri"/>
                <w:sz w:val="22"/>
                <w:szCs w:val="22"/>
              </w:rPr>
              <w:t>Based on your understanding of VicHealth’s requirements and experience in completing similar work, what key risks and compliance requirements do you identify that will need to be managed throughout the project?</w:t>
            </w:r>
          </w:p>
          <w:p w14:paraId="4A45CABE" w14:textId="77777777" w:rsidR="008F151D" w:rsidRPr="0092797B" w:rsidRDefault="008F151D" w:rsidP="0006024F">
            <w:pPr>
              <w:keepNext/>
              <w:ind w:left="454"/>
              <w:rPr>
                <w:rFonts w:ascii="Calibri" w:hAnsi="Calibri" w:cs="Arial"/>
                <w:bCs/>
                <w:sz w:val="22"/>
                <w:szCs w:val="22"/>
              </w:rPr>
            </w:pPr>
          </w:p>
          <w:p w14:paraId="727FB7A2" w14:textId="77777777" w:rsidR="008F151D" w:rsidRPr="00C859BF" w:rsidRDefault="008F151D" w:rsidP="0006024F">
            <w:pPr>
              <w:rPr>
                <w:rFonts w:ascii="Calibri" w:hAnsi="Calibri"/>
                <w:sz w:val="22"/>
                <w:szCs w:val="22"/>
              </w:rPr>
            </w:pPr>
            <w:r w:rsidRPr="00C859BF">
              <w:rPr>
                <w:rFonts w:ascii="Calibri" w:hAnsi="Calibri"/>
                <w:sz w:val="22"/>
                <w:szCs w:val="22"/>
              </w:rPr>
              <w:t xml:space="preserve">Word limit – </w:t>
            </w:r>
            <w:r>
              <w:rPr>
                <w:rFonts w:ascii="Calibri" w:hAnsi="Calibri"/>
                <w:sz w:val="22"/>
                <w:szCs w:val="22"/>
              </w:rPr>
              <w:t xml:space="preserve">400 </w:t>
            </w:r>
            <w:r w:rsidRPr="00C859BF">
              <w:rPr>
                <w:rFonts w:ascii="Calibri" w:hAnsi="Calibri"/>
                <w:sz w:val="22"/>
                <w:szCs w:val="22"/>
              </w:rPr>
              <w:t xml:space="preserve">words </w:t>
            </w:r>
          </w:p>
        </w:tc>
      </w:tr>
      <w:tr w:rsidR="008F151D" w:rsidRPr="00D02C6D" w14:paraId="2BB2AD58" w14:textId="77777777" w:rsidTr="0006024F">
        <w:tc>
          <w:tcPr>
            <w:tcW w:w="8394" w:type="dxa"/>
          </w:tcPr>
          <w:p w14:paraId="36B1056C" w14:textId="77777777" w:rsidR="008F151D" w:rsidRPr="00CC5202" w:rsidRDefault="008F151D" w:rsidP="0006024F">
            <w:pPr>
              <w:rPr>
                <w:rFonts w:ascii="Calibri" w:hAnsi="Calibri"/>
                <w:sz w:val="22"/>
                <w:szCs w:val="22"/>
              </w:rPr>
            </w:pPr>
            <w:r>
              <w:rPr>
                <w:rFonts w:ascii="Calibri" w:hAnsi="Calibri"/>
                <w:sz w:val="22"/>
                <w:szCs w:val="22"/>
              </w:rPr>
              <w:t>Describe the internal systems and processes that you have in place to manage risk and compliance considerations such as those identified above (including any relevant accreditations).</w:t>
            </w:r>
          </w:p>
          <w:p w14:paraId="4029E34A" w14:textId="77777777" w:rsidR="008F151D" w:rsidRPr="0092797B" w:rsidRDefault="008F151D" w:rsidP="0006024F">
            <w:pPr>
              <w:keepNext/>
              <w:ind w:left="454"/>
              <w:rPr>
                <w:rFonts w:ascii="Calibri" w:hAnsi="Calibri" w:cs="Arial"/>
                <w:bCs/>
                <w:sz w:val="22"/>
                <w:szCs w:val="22"/>
              </w:rPr>
            </w:pPr>
          </w:p>
          <w:p w14:paraId="22016CAB" w14:textId="77777777" w:rsidR="008F151D" w:rsidRPr="00D35870" w:rsidRDefault="008F151D" w:rsidP="0006024F">
            <w:pPr>
              <w:pStyle w:val="SubHeading3"/>
              <w:keepNext w:val="0"/>
              <w:numPr>
                <w:ilvl w:val="0"/>
                <w:numId w:val="0"/>
              </w:numPr>
              <w:spacing w:before="0" w:after="0" w:line="240" w:lineRule="auto"/>
              <w:rPr>
                <w:rFonts w:ascii="Calibri" w:hAnsi="Calibri"/>
                <w:color w:val="auto"/>
                <w:sz w:val="22"/>
                <w:szCs w:val="22"/>
              </w:rPr>
            </w:pPr>
            <w:r w:rsidRPr="00CC5202">
              <w:rPr>
                <w:rFonts w:ascii="Calibri" w:hAnsi="Calibri"/>
                <w:b w:val="0"/>
                <w:color w:val="auto"/>
                <w:sz w:val="22"/>
                <w:szCs w:val="22"/>
              </w:rPr>
              <w:t xml:space="preserve">Word limit – </w:t>
            </w:r>
            <w:r>
              <w:rPr>
                <w:rFonts w:ascii="Calibri" w:hAnsi="Calibri"/>
                <w:b w:val="0"/>
                <w:color w:val="auto"/>
                <w:sz w:val="22"/>
                <w:szCs w:val="22"/>
              </w:rPr>
              <w:t xml:space="preserve">400 </w:t>
            </w:r>
            <w:r w:rsidRPr="00CC5202">
              <w:rPr>
                <w:rFonts w:ascii="Calibri" w:hAnsi="Calibri"/>
                <w:b w:val="0"/>
                <w:color w:val="auto"/>
                <w:sz w:val="22"/>
                <w:szCs w:val="22"/>
              </w:rPr>
              <w:t>words</w:t>
            </w:r>
          </w:p>
        </w:tc>
      </w:tr>
      <w:tr w:rsidR="008F151D" w:rsidRPr="00D02C6D" w14:paraId="0FB5FA35" w14:textId="77777777" w:rsidTr="0006024F">
        <w:tc>
          <w:tcPr>
            <w:tcW w:w="8394" w:type="dxa"/>
          </w:tcPr>
          <w:p w14:paraId="00B0DEEA" w14:textId="77777777" w:rsidR="008F151D" w:rsidRDefault="008F151D" w:rsidP="0006024F">
            <w:pPr>
              <w:rPr>
                <w:rFonts w:ascii="Calibri" w:hAnsi="Calibri"/>
                <w:sz w:val="22"/>
                <w:szCs w:val="22"/>
              </w:rPr>
            </w:pPr>
            <w:proofErr w:type="gramStart"/>
            <w:r>
              <w:rPr>
                <w:rFonts w:ascii="Calibri" w:hAnsi="Calibri"/>
                <w:sz w:val="22"/>
                <w:szCs w:val="22"/>
              </w:rPr>
              <w:t>With regard to</w:t>
            </w:r>
            <w:proofErr w:type="gramEnd"/>
            <w:r>
              <w:rPr>
                <w:rFonts w:ascii="Calibri" w:hAnsi="Calibri"/>
                <w:sz w:val="22"/>
                <w:szCs w:val="22"/>
              </w:rPr>
              <w:t xml:space="preserve"> Quality Systems:</w:t>
            </w:r>
          </w:p>
          <w:p w14:paraId="1C647799" w14:textId="77777777" w:rsidR="008F151D" w:rsidRPr="00846FBC" w:rsidRDefault="008F151D" w:rsidP="0006024F">
            <w:pPr>
              <w:pStyle w:val="Heading3"/>
              <w:numPr>
                <w:ilvl w:val="1"/>
                <w:numId w:val="5"/>
              </w:numPr>
            </w:pPr>
            <w:r w:rsidRPr="00846FBC">
              <w:t>Does your organisation have a certified Quality Management System? If YES, to which standard are you accredited?</w:t>
            </w:r>
          </w:p>
          <w:p w14:paraId="554CF216" w14:textId="77777777" w:rsidR="008F151D" w:rsidRPr="00C859BF" w:rsidRDefault="008F151D" w:rsidP="0006024F">
            <w:pPr>
              <w:pStyle w:val="Heading3"/>
              <w:numPr>
                <w:ilvl w:val="1"/>
                <w:numId w:val="5"/>
              </w:numPr>
            </w:pPr>
            <w:r w:rsidRPr="00C859BF">
              <w:t>If you are not currently certified, are you in the process of achieving certification?</w:t>
            </w:r>
          </w:p>
          <w:p w14:paraId="03F0229B" w14:textId="77777777" w:rsidR="008F151D" w:rsidRPr="00C859BF" w:rsidRDefault="008F151D" w:rsidP="0006024F">
            <w:pPr>
              <w:keepNext/>
              <w:ind w:left="454"/>
              <w:rPr>
                <w:rFonts w:ascii="Calibri" w:hAnsi="Calibri"/>
                <w:sz w:val="22"/>
                <w:szCs w:val="22"/>
              </w:rPr>
            </w:pPr>
            <w:r w:rsidRPr="00C859BF">
              <w:rPr>
                <w:rFonts w:ascii="Calibri" w:hAnsi="Calibri"/>
                <w:sz w:val="22"/>
                <w:szCs w:val="22"/>
              </w:rPr>
              <w:t>If YES:</w:t>
            </w:r>
          </w:p>
          <w:p w14:paraId="2E6C3F9E" w14:textId="77777777" w:rsidR="008F151D" w:rsidRPr="00846FBC" w:rsidRDefault="008F151D" w:rsidP="0006024F">
            <w:pPr>
              <w:pStyle w:val="Text"/>
              <w:numPr>
                <w:ilvl w:val="1"/>
                <w:numId w:val="9"/>
              </w:numPr>
              <w:spacing w:after="0"/>
              <w:rPr>
                <w:rFonts w:ascii="Calibri" w:hAnsi="Calibri"/>
                <w:sz w:val="22"/>
                <w:szCs w:val="28"/>
              </w:rPr>
            </w:pPr>
            <w:r w:rsidRPr="54F29D27">
              <w:rPr>
                <w:rFonts w:ascii="Calibri" w:hAnsi="Calibri"/>
                <w:sz w:val="22"/>
                <w:szCs w:val="22"/>
              </w:rPr>
              <w:t xml:space="preserve">To which standard? </w:t>
            </w:r>
          </w:p>
          <w:p w14:paraId="09D169CB" w14:textId="77777777" w:rsidR="008F151D" w:rsidRPr="00846FBC" w:rsidRDefault="008F151D" w:rsidP="0006024F">
            <w:pPr>
              <w:pStyle w:val="Text"/>
              <w:numPr>
                <w:ilvl w:val="1"/>
                <w:numId w:val="9"/>
              </w:numPr>
              <w:spacing w:after="0"/>
              <w:rPr>
                <w:rFonts w:ascii="Calibri" w:hAnsi="Calibri"/>
                <w:sz w:val="22"/>
                <w:szCs w:val="28"/>
              </w:rPr>
            </w:pPr>
            <w:r w:rsidRPr="54F29D27">
              <w:rPr>
                <w:rFonts w:ascii="Calibri" w:hAnsi="Calibri"/>
                <w:sz w:val="22"/>
                <w:szCs w:val="22"/>
              </w:rPr>
              <w:t>When did you commence?</w:t>
            </w:r>
          </w:p>
          <w:p w14:paraId="41D4389C" w14:textId="77777777" w:rsidR="008F151D" w:rsidRPr="00846FBC" w:rsidRDefault="008F151D" w:rsidP="0006024F">
            <w:pPr>
              <w:pStyle w:val="Text"/>
              <w:numPr>
                <w:ilvl w:val="1"/>
                <w:numId w:val="9"/>
              </w:numPr>
              <w:spacing w:after="0"/>
              <w:rPr>
                <w:rFonts w:ascii="Calibri" w:hAnsi="Calibri"/>
                <w:sz w:val="22"/>
                <w:szCs w:val="28"/>
              </w:rPr>
            </w:pPr>
            <w:r w:rsidRPr="54F29D27">
              <w:rPr>
                <w:rFonts w:ascii="Calibri" w:hAnsi="Calibri"/>
                <w:sz w:val="22"/>
                <w:szCs w:val="22"/>
              </w:rPr>
              <w:t>Targeted date for completion?</w:t>
            </w:r>
          </w:p>
          <w:p w14:paraId="058C846E" w14:textId="77777777" w:rsidR="008F151D" w:rsidRPr="00846FBC" w:rsidRDefault="008F151D" w:rsidP="0006024F">
            <w:pPr>
              <w:pStyle w:val="Text"/>
              <w:numPr>
                <w:ilvl w:val="1"/>
                <w:numId w:val="9"/>
              </w:numPr>
              <w:spacing w:after="0"/>
              <w:rPr>
                <w:rFonts w:ascii="Calibri" w:hAnsi="Calibri"/>
                <w:sz w:val="22"/>
                <w:szCs w:val="28"/>
              </w:rPr>
            </w:pPr>
            <w:r w:rsidRPr="54F29D27">
              <w:rPr>
                <w:rFonts w:ascii="Calibri" w:hAnsi="Calibri"/>
                <w:sz w:val="22"/>
                <w:szCs w:val="22"/>
              </w:rPr>
              <w:t xml:space="preserve">Accreditation body being </w:t>
            </w:r>
            <w:proofErr w:type="gramStart"/>
            <w:r w:rsidRPr="54F29D27">
              <w:rPr>
                <w:rFonts w:ascii="Calibri" w:hAnsi="Calibri"/>
                <w:sz w:val="22"/>
                <w:szCs w:val="22"/>
              </w:rPr>
              <w:t>used?</w:t>
            </w:r>
            <w:proofErr w:type="gramEnd"/>
          </w:p>
          <w:p w14:paraId="7AC11592" w14:textId="77777777" w:rsidR="008F151D" w:rsidRDefault="008F151D" w:rsidP="0006024F">
            <w:pPr>
              <w:pStyle w:val="NormalIndent"/>
              <w:rPr>
                <w:rFonts w:ascii="Calibri" w:hAnsi="Calibri"/>
                <w:sz w:val="22"/>
                <w:szCs w:val="22"/>
              </w:rPr>
            </w:pPr>
          </w:p>
          <w:p w14:paraId="5C658949" w14:textId="77777777" w:rsidR="008F151D" w:rsidRDefault="008F151D" w:rsidP="0006024F">
            <w:pPr>
              <w:pStyle w:val="Heading3"/>
              <w:numPr>
                <w:ilvl w:val="1"/>
                <w:numId w:val="5"/>
              </w:numPr>
            </w:pPr>
            <w:r w:rsidRPr="00C859BF">
              <w:t>If you are not in the process of achieving certification, provide details of how you intend to ensure that the Services meet the client’s requirements and industry standards for quality.</w:t>
            </w:r>
          </w:p>
          <w:p w14:paraId="3E508A1D" w14:textId="77777777" w:rsidR="008F151D" w:rsidRDefault="008F151D" w:rsidP="0006024F">
            <w:pPr>
              <w:pStyle w:val="NormalIndent"/>
              <w:rPr>
                <w:rFonts w:ascii="Calibri" w:hAnsi="Calibri"/>
                <w:sz w:val="22"/>
                <w:szCs w:val="22"/>
              </w:rPr>
            </w:pPr>
          </w:p>
          <w:p w14:paraId="32CF5726" w14:textId="77777777" w:rsidR="008F151D" w:rsidRDefault="008F151D" w:rsidP="0006024F">
            <w:pPr>
              <w:pStyle w:val="Heading3"/>
              <w:numPr>
                <w:ilvl w:val="1"/>
                <w:numId w:val="5"/>
              </w:numPr>
            </w:pPr>
            <w:r w:rsidRPr="00846FBC">
              <w:t>If required, are you prepared to undergo a quality assessment by VicHealth or its representatives?</w:t>
            </w:r>
          </w:p>
          <w:p w14:paraId="574F13C3" w14:textId="77777777" w:rsidR="008F151D" w:rsidRPr="00846FBC" w:rsidDel="00AF58EF" w:rsidRDefault="008F151D" w:rsidP="0006024F">
            <w:pPr>
              <w:pStyle w:val="Text"/>
              <w:numPr>
                <w:ilvl w:val="1"/>
                <w:numId w:val="5"/>
              </w:numPr>
            </w:pPr>
            <w:r w:rsidRPr="00C859BF">
              <w:rPr>
                <w:rFonts w:ascii="Calibri" w:hAnsi="Calibri"/>
                <w:sz w:val="22"/>
                <w:szCs w:val="22"/>
              </w:rPr>
              <w:t>What is the current QA level of proposed sub-contractors (if any)?</w:t>
            </w:r>
          </w:p>
        </w:tc>
      </w:tr>
    </w:tbl>
    <w:p w14:paraId="534C78FA" w14:textId="77777777" w:rsidR="008F151D" w:rsidRDefault="008F151D" w:rsidP="008F151D">
      <w:pPr>
        <w:rPr>
          <w:rFonts w:ascii="Calibri" w:hAnsi="Calibri"/>
        </w:rPr>
      </w:pPr>
    </w:p>
    <w:p w14:paraId="37C9F1BA" w14:textId="77777777" w:rsidR="008F151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5"/>
      </w:tblGrid>
      <w:tr w:rsidR="008F151D" w:rsidRPr="00CC1FFB" w14:paraId="36800B56" w14:textId="77777777" w:rsidTr="0006024F">
        <w:tc>
          <w:tcPr>
            <w:tcW w:w="8305" w:type="dxa"/>
            <w:shd w:val="clear" w:color="auto" w:fill="C0C0C0"/>
            <w:tcMar>
              <w:top w:w="85" w:type="dxa"/>
              <w:bottom w:w="85" w:type="dxa"/>
            </w:tcMar>
          </w:tcPr>
          <w:p w14:paraId="594B3D6B" w14:textId="77777777" w:rsidR="008F151D" w:rsidRPr="003A22C5" w:rsidRDefault="008F151D" w:rsidP="0006024F">
            <w:pPr>
              <w:pStyle w:val="Heading6"/>
            </w:pPr>
            <w:r w:rsidRPr="003A22C5">
              <w:t>Social Procurement</w:t>
            </w:r>
            <w:r>
              <w:t xml:space="preserve"> and Sustainability</w:t>
            </w:r>
          </w:p>
        </w:tc>
      </w:tr>
      <w:tr w:rsidR="008F151D" w:rsidRPr="00CC1FFB" w14:paraId="73FE5387" w14:textId="77777777" w:rsidTr="0006024F">
        <w:tc>
          <w:tcPr>
            <w:tcW w:w="8305" w:type="dxa"/>
            <w:tcMar>
              <w:top w:w="85" w:type="dxa"/>
              <w:bottom w:w="85" w:type="dxa"/>
            </w:tcMar>
          </w:tcPr>
          <w:p w14:paraId="693FB76F" w14:textId="77777777" w:rsidR="008F151D" w:rsidRPr="0049150E" w:rsidRDefault="008F151D" w:rsidP="0006024F">
            <w:pPr>
              <w:tabs>
                <w:tab w:val="left" w:pos="8221"/>
              </w:tabs>
              <w:ind w:right="-1"/>
              <w:rPr>
                <w:rFonts w:cs="Arial"/>
              </w:rPr>
            </w:pPr>
            <w:r w:rsidRPr="003A22C5">
              <w:rPr>
                <w:rFonts w:ascii="Calibri" w:hAnsi="Calibri" w:cs="Calibri"/>
                <w:sz w:val="22"/>
                <w:szCs w:val="22"/>
              </w:rPr>
              <w:t xml:space="preserve">VicHealth is committed to Victorian Government’s Social Procurement Framework </w:t>
            </w:r>
            <w:hyperlink r:id="rId12" w:history="1">
              <w:r w:rsidRPr="006B73A6">
                <w:rPr>
                  <w:rStyle w:val="Hyperlink"/>
                  <w:rFonts w:ascii="Calibri" w:hAnsi="Calibri"/>
                  <w:bCs/>
                  <w:sz w:val="22"/>
                </w:rPr>
                <w:t>https://buyingfor.vic.gov.au/social-procurement-victorian-government-approach</w:t>
              </w:r>
            </w:hyperlink>
          </w:p>
          <w:p w14:paraId="4C6D0B52" w14:textId="77777777" w:rsidR="008F151D" w:rsidRPr="00E7613A" w:rsidRDefault="008F151D" w:rsidP="0006024F">
            <w:pPr>
              <w:numPr>
                <w:ilvl w:val="1"/>
                <w:numId w:val="5"/>
              </w:numPr>
              <w:rPr>
                <w:rFonts w:ascii="Calibri" w:hAnsi="Calibri"/>
                <w:bCs/>
                <w:sz w:val="22"/>
                <w:szCs w:val="22"/>
              </w:rPr>
            </w:pPr>
            <w:r>
              <w:rPr>
                <w:rFonts w:ascii="Calibri" w:hAnsi="Calibri"/>
                <w:b/>
                <w:sz w:val="22"/>
                <w:szCs w:val="22"/>
              </w:rPr>
              <w:t>Describe how your organisation engages with:</w:t>
            </w:r>
          </w:p>
          <w:p w14:paraId="0E581525"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Opportunities for Victorian Aboriginal people</w:t>
            </w:r>
          </w:p>
          <w:p w14:paraId="642FE370"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Opportunities for Victorians with disability</w:t>
            </w:r>
          </w:p>
          <w:p w14:paraId="1C3525F8"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Women’s equality and safety</w:t>
            </w:r>
          </w:p>
          <w:p w14:paraId="3DFE4C3F"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Opportunities for disadvantaged Victorians</w:t>
            </w:r>
          </w:p>
          <w:p w14:paraId="5FBFECB8"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lastRenderedPageBreak/>
              <w:t>Supporting safe and fair workplaces</w:t>
            </w:r>
          </w:p>
          <w:p w14:paraId="60E934E5"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Sustainable Victorian social enterprises and Aboriginal business sectors</w:t>
            </w:r>
          </w:p>
          <w:p w14:paraId="6D9F1E2A"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Sustainable Victorian regions</w:t>
            </w:r>
          </w:p>
          <w:p w14:paraId="0C551D75" w14:textId="77777777" w:rsidR="008F151D" w:rsidRPr="003A22C5" w:rsidRDefault="008F151D" w:rsidP="0006024F">
            <w:pPr>
              <w:pStyle w:val="ListParagraph"/>
              <w:numPr>
                <w:ilvl w:val="0"/>
                <w:numId w:val="4"/>
              </w:numPr>
              <w:spacing w:after="0"/>
              <w:rPr>
                <w:rFonts w:ascii="Calibri" w:hAnsi="Calibri" w:cs="Calibri"/>
                <w:i/>
                <w:sz w:val="22"/>
                <w:szCs w:val="22"/>
              </w:rPr>
            </w:pPr>
            <w:r w:rsidRPr="54F29D27">
              <w:rPr>
                <w:rFonts w:ascii="Calibri" w:hAnsi="Calibri" w:cs="Calibri"/>
                <w:i/>
                <w:iCs/>
                <w:sz w:val="22"/>
                <w:szCs w:val="22"/>
              </w:rPr>
              <w:t>Environmentally sustainable outputs</w:t>
            </w:r>
          </w:p>
          <w:p w14:paraId="3857D012" w14:textId="77777777" w:rsidR="008F151D" w:rsidRPr="000705D0" w:rsidRDefault="008F151D" w:rsidP="0006024F">
            <w:pPr>
              <w:numPr>
                <w:ilvl w:val="0"/>
                <w:numId w:val="4"/>
              </w:numPr>
              <w:rPr>
                <w:i/>
                <w:sz w:val="21"/>
                <w:szCs w:val="20"/>
              </w:rPr>
            </w:pPr>
            <w:r w:rsidRPr="54F29D27">
              <w:rPr>
                <w:rFonts w:ascii="Calibri" w:hAnsi="Calibri" w:cs="Calibri"/>
                <w:i/>
                <w:iCs/>
                <w:sz w:val="22"/>
                <w:szCs w:val="22"/>
              </w:rPr>
              <w:t>Environmentally sustainable business practices</w:t>
            </w:r>
          </w:p>
          <w:p w14:paraId="1BD60FB8" w14:textId="77777777" w:rsidR="008F151D" w:rsidRDefault="008F151D" w:rsidP="0006024F">
            <w:pPr>
              <w:ind w:left="720"/>
              <w:rPr>
                <w:i/>
                <w:sz w:val="21"/>
                <w:szCs w:val="20"/>
              </w:rPr>
            </w:pPr>
          </w:p>
          <w:p w14:paraId="7E25BCC3" w14:textId="77777777" w:rsidR="008F151D" w:rsidRDefault="008F151D" w:rsidP="0006024F">
            <w:pPr>
              <w:pStyle w:val="ListParagraph"/>
              <w:tabs>
                <w:tab w:val="left" w:pos="8221"/>
              </w:tabs>
              <w:spacing w:before="80" w:after="80"/>
              <w:ind w:left="360" w:right="-1"/>
              <w:rPr>
                <w:i/>
              </w:rPr>
            </w:pPr>
            <w:r>
              <w:rPr>
                <w:i/>
              </w:rPr>
              <w:t xml:space="preserve">Describe your previous experience employing people for the above </w:t>
            </w:r>
            <w:proofErr w:type="gramStart"/>
            <w:r>
              <w:rPr>
                <w:i/>
              </w:rPr>
              <w:t>categories .Give</w:t>
            </w:r>
            <w:proofErr w:type="gramEnd"/>
            <w:r>
              <w:rPr>
                <w:i/>
              </w:rPr>
              <w:t xml:space="preserve"> details on number, type, duration and/or locations.</w:t>
            </w:r>
          </w:p>
          <w:p w14:paraId="08C78A84" w14:textId="77777777" w:rsidR="008F151D" w:rsidRPr="00E7613A" w:rsidRDefault="008F151D" w:rsidP="0006024F">
            <w:pPr>
              <w:ind w:left="720"/>
              <w:rPr>
                <w:i/>
                <w:sz w:val="21"/>
                <w:szCs w:val="20"/>
              </w:rPr>
            </w:pPr>
          </w:p>
          <w:p w14:paraId="6A199F3A" w14:textId="77777777" w:rsidR="008F151D" w:rsidRPr="00CC1FFB" w:rsidRDefault="008F151D" w:rsidP="0006024F">
            <w:pPr>
              <w:rPr>
                <w:rFonts w:ascii="Calibri" w:hAnsi="Calibri"/>
                <w:szCs w:val="21"/>
              </w:rPr>
            </w:pPr>
            <w:r w:rsidRPr="00C859BF">
              <w:rPr>
                <w:rFonts w:ascii="Calibri" w:hAnsi="Calibri"/>
                <w:sz w:val="22"/>
                <w:szCs w:val="22"/>
              </w:rPr>
              <w:t xml:space="preserve">Word limit – </w:t>
            </w:r>
            <w:r>
              <w:rPr>
                <w:rFonts w:ascii="Calibri" w:hAnsi="Calibri"/>
                <w:sz w:val="22"/>
                <w:szCs w:val="22"/>
              </w:rPr>
              <w:t>300</w:t>
            </w:r>
            <w:r w:rsidRPr="00C859BF">
              <w:rPr>
                <w:rFonts w:ascii="Calibri" w:hAnsi="Calibri"/>
                <w:sz w:val="22"/>
                <w:szCs w:val="22"/>
              </w:rPr>
              <w:t xml:space="preserve"> words</w:t>
            </w:r>
          </w:p>
        </w:tc>
      </w:tr>
      <w:tr w:rsidR="008F151D" w:rsidRPr="00CC1FFB" w14:paraId="0D530B5C" w14:textId="77777777" w:rsidTr="0006024F">
        <w:tc>
          <w:tcPr>
            <w:tcW w:w="8305" w:type="dxa"/>
            <w:tcMar>
              <w:top w:w="85" w:type="dxa"/>
              <w:bottom w:w="85" w:type="dxa"/>
            </w:tcMar>
          </w:tcPr>
          <w:p w14:paraId="7ED74B9D" w14:textId="77777777" w:rsidR="008F151D" w:rsidRDefault="008F151D" w:rsidP="0006024F">
            <w:pPr>
              <w:numPr>
                <w:ilvl w:val="1"/>
                <w:numId w:val="5"/>
              </w:numPr>
              <w:rPr>
                <w:rFonts w:ascii="Calibri" w:hAnsi="Calibri"/>
                <w:sz w:val="22"/>
                <w:szCs w:val="22"/>
              </w:rPr>
            </w:pPr>
            <w:r>
              <w:rPr>
                <w:rFonts w:ascii="Calibri" w:hAnsi="Calibri"/>
                <w:sz w:val="22"/>
                <w:szCs w:val="22"/>
              </w:rPr>
              <w:lastRenderedPageBreak/>
              <w:t>Describe how your organisation manages Sustainability in delivering services.</w:t>
            </w:r>
          </w:p>
          <w:p w14:paraId="247CC3B1" w14:textId="77777777" w:rsidR="008F151D" w:rsidRPr="000E5B3F" w:rsidRDefault="008F151D" w:rsidP="0006024F">
            <w:pPr>
              <w:pStyle w:val="Heading6"/>
              <w:numPr>
                <w:ilvl w:val="0"/>
                <w:numId w:val="0"/>
              </w:numPr>
              <w:ind w:left="360" w:hanging="360"/>
              <w:rPr>
                <w:sz w:val="22"/>
                <w:szCs w:val="22"/>
              </w:rPr>
            </w:pPr>
          </w:p>
          <w:p w14:paraId="616C284D" w14:textId="77777777" w:rsidR="008F151D" w:rsidRDefault="008F151D" w:rsidP="0006024F">
            <w:pPr>
              <w:tabs>
                <w:tab w:val="left" w:pos="8221"/>
              </w:tabs>
              <w:ind w:right="-1"/>
              <w:rPr>
                <w:rFonts w:ascii="Calibri" w:hAnsi="Calibri"/>
                <w:bCs/>
                <w:color w:val="FF0000"/>
                <w:sz w:val="22"/>
                <w:szCs w:val="22"/>
              </w:rPr>
            </w:pPr>
            <w:r w:rsidRPr="00C859BF">
              <w:rPr>
                <w:rFonts w:ascii="Calibri" w:hAnsi="Calibri"/>
                <w:sz w:val="22"/>
                <w:szCs w:val="22"/>
              </w:rPr>
              <w:t xml:space="preserve">Word limit – </w:t>
            </w:r>
            <w:r>
              <w:rPr>
                <w:rFonts w:ascii="Calibri" w:hAnsi="Calibri"/>
                <w:sz w:val="22"/>
                <w:szCs w:val="22"/>
              </w:rPr>
              <w:t>300</w:t>
            </w:r>
            <w:r w:rsidRPr="00C859BF">
              <w:rPr>
                <w:rFonts w:ascii="Calibri" w:hAnsi="Calibri"/>
                <w:sz w:val="22"/>
                <w:szCs w:val="22"/>
              </w:rPr>
              <w:t xml:space="preserve"> words</w:t>
            </w:r>
          </w:p>
        </w:tc>
      </w:tr>
    </w:tbl>
    <w:p w14:paraId="45E785CA" w14:textId="77777777" w:rsidR="008F151D" w:rsidRDefault="008F151D" w:rsidP="008F151D"/>
    <w:p w14:paraId="5E046727" w14:textId="77777777" w:rsidR="008F151D" w:rsidRPr="00057968" w:rsidRDefault="008F151D" w:rsidP="008F151D">
      <w:pPr>
        <w:rPr>
          <w:rFonts w:ascii="Calibri" w:hAnsi="Calibri"/>
          <w:b/>
          <w:bCs/>
          <w:color w:val="00B050"/>
          <w:sz w:val="32"/>
          <w:szCs w:val="32"/>
        </w:rPr>
      </w:pPr>
      <w:r>
        <w:rPr>
          <w:rFonts w:ascii="Calibri" w:hAnsi="Calibri"/>
          <w:b/>
          <w:bCs/>
          <w:color w:val="00B050"/>
          <w:sz w:val="32"/>
          <w:szCs w:val="32"/>
        </w:rPr>
        <w:t>Pricing</w:t>
      </w:r>
    </w:p>
    <w:p w14:paraId="69F63C06" w14:textId="77777777" w:rsidR="008F151D" w:rsidRPr="00AF7BBE" w:rsidRDefault="008F151D" w:rsidP="008F151D">
      <w:pPr>
        <w:pStyle w:val="Text"/>
        <w:ind w:left="0" w:firstLine="0"/>
        <w:rPr>
          <w:rFonts w:ascii="Calibri" w:hAnsi="Calibri"/>
          <w:i/>
          <w:iCs/>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5"/>
      </w:tblGrid>
      <w:tr w:rsidR="008F151D" w:rsidRPr="00D02C6D" w14:paraId="3FD90C2E" w14:textId="77777777" w:rsidTr="0006024F">
        <w:tc>
          <w:tcPr>
            <w:tcW w:w="8305" w:type="dxa"/>
            <w:shd w:val="clear" w:color="auto" w:fill="C0C0C0"/>
            <w:tcMar>
              <w:top w:w="85" w:type="dxa"/>
              <w:bottom w:w="85" w:type="dxa"/>
            </w:tcMar>
          </w:tcPr>
          <w:p w14:paraId="2669B1DC" w14:textId="77777777" w:rsidR="008F151D" w:rsidRPr="00D02C6D" w:rsidRDefault="008F151D" w:rsidP="0006024F">
            <w:pPr>
              <w:pStyle w:val="Heading6"/>
            </w:pPr>
            <w:r w:rsidRPr="00D02C6D">
              <w:rPr>
                <w:bCs/>
              </w:rPr>
              <w:br w:type="page"/>
            </w:r>
            <w:r w:rsidRPr="00D02C6D">
              <w:br w:type="page"/>
            </w:r>
            <w:r>
              <w:t>Pricing</w:t>
            </w:r>
            <w:r w:rsidRPr="00D02C6D">
              <w:t xml:space="preserve"> </w:t>
            </w:r>
          </w:p>
        </w:tc>
      </w:tr>
      <w:tr w:rsidR="008F151D" w:rsidRPr="00D02C6D" w14:paraId="62E7BE31" w14:textId="77777777" w:rsidTr="0006024F">
        <w:tc>
          <w:tcPr>
            <w:tcW w:w="8305" w:type="dxa"/>
            <w:tcMar>
              <w:top w:w="85" w:type="dxa"/>
              <w:bottom w:w="85" w:type="dxa"/>
            </w:tcMar>
          </w:tcPr>
          <w:p w14:paraId="04B51097" w14:textId="77777777" w:rsidR="008F151D" w:rsidRPr="00AB787E" w:rsidRDefault="008F151D" w:rsidP="0006024F">
            <w:pPr>
              <w:rPr>
                <w:rFonts w:ascii="Calibri" w:hAnsi="Calibri"/>
                <w:sz w:val="22"/>
                <w:szCs w:val="22"/>
              </w:rPr>
            </w:pPr>
            <w:r w:rsidRPr="00AB787E">
              <w:rPr>
                <w:rFonts w:ascii="Calibri" w:hAnsi="Calibri"/>
                <w:sz w:val="22"/>
                <w:szCs w:val="22"/>
              </w:rPr>
              <w:t>VicHealth acknowledges that, due to desired approach to co-design Activities, Tenderers will not have absolute certainty of the detailed nature of Sites and Activities to be delivered at the time of response. Therefore, VicHealth is asking Tenderers to Respond under a pricing structure whereby:</w:t>
            </w:r>
          </w:p>
          <w:p w14:paraId="314A1619" w14:textId="77777777" w:rsidR="008F151D" w:rsidRDefault="008F151D" w:rsidP="0006024F">
            <w:pPr>
              <w:pStyle w:val="Text"/>
              <w:numPr>
                <w:ilvl w:val="0"/>
                <w:numId w:val="7"/>
              </w:numPr>
              <w:spacing w:after="0" w:line="240" w:lineRule="auto"/>
              <w:ind w:left="357" w:hanging="357"/>
              <w:rPr>
                <w:rFonts w:ascii="Calibri" w:hAnsi="Calibri"/>
                <w:sz w:val="22"/>
                <w:szCs w:val="28"/>
              </w:rPr>
            </w:pPr>
            <w:r w:rsidRPr="00F10E80">
              <w:rPr>
                <w:rFonts w:ascii="Calibri" w:hAnsi="Calibri"/>
                <w:sz w:val="22"/>
                <w:szCs w:val="22"/>
              </w:rPr>
              <w:t xml:space="preserve">Tenderers submit a </w:t>
            </w:r>
            <w:r w:rsidRPr="54F29D27">
              <w:rPr>
                <w:rFonts w:ascii="Calibri" w:hAnsi="Calibri"/>
                <w:b/>
                <w:bCs/>
                <w:i/>
                <w:iCs/>
                <w:sz w:val="22"/>
                <w:szCs w:val="22"/>
              </w:rPr>
              <w:t>fixed price</w:t>
            </w:r>
            <w:r w:rsidRPr="00F10E80">
              <w:rPr>
                <w:rFonts w:ascii="Calibri" w:hAnsi="Calibri"/>
                <w:sz w:val="22"/>
                <w:szCs w:val="22"/>
              </w:rPr>
              <w:t xml:space="preserve"> for the Services for stages of work outlined in sections </w:t>
            </w:r>
            <w:r w:rsidRPr="00F10E80">
              <w:rPr>
                <w:rFonts w:ascii="Calibri" w:hAnsi="Calibri"/>
                <w:color w:val="2B579A"/>
                <w:sz w:val="22"/>
                <w:szCs w:val="22"/>
                <w:shd w:val="clear" w:color="auto" w:fill="E6E6E6"/>
              </w:rPr>
              <w:fldChar w:fldCharType="begin"/>
            </w:r>
            <w:r w:rsidRPr="00F10E80">
              <w:rPr>
                <w:rFonts w:ascii="Calibri" w:hAnsi="Calibri"/>
                <w:sz w:val="22"/>
                <w:szCs w:val="22"/>
              </w:rPr>
              <w:instrText xml:space="preserve"> REF _Ref83206934 \r \h  \* MERGEFORMAT </w:instrText>
            </w:r>
            <w:r w:rsidRPr="00F10E80">
              <w:rPr>
                <w:rFonts w:ascii="Calibri" w:hAnsi="Calibri"/>
                <w:color w:val="2B579A"/>
                <w:sz w:val="22"/>
                <w:szCs w:val="22"/>
                <w:shd w:val="clear" w:color="auto" w:fill="E6E6E6"/>
              </w:rPr>
            </w:r>
            <w:r w:rsidRPr="00F10E80">
              <w:rPr>
                <w:rFonts w:ascii="Calibri" w:hAnsi="Calibri"/>
                <w:color w:val="2B579A"/>
                <w:sz w:val="22"/>
                <w:szCs w:val="22"/>
                <w:shd w:val="clear" w:color="auto" w:fill="E6E6E6"/>
              </w:rPr>
              <w:fldChar w:fldCharType="separate"/>
            </w:r>
            <w:r>
              <w:rPr>
                <w:rFonts w:ascii="Calibri" w:hAnsi="Calibri"/>
                <w:sz w:val="22"/>
                <w:szCs w:val="22"/>
              </w:rPr>
              <w:t>2.2.3.1</w:t>
            </w:r>
            <w:r w:rsidRPr="00F10E80">
              <w:rPr>
                <w:rFonts w:ascii="Calibri" w:hAnsi="Calibri"/>
                <w:color w:val="2B579A"/>
                <w:sz w:val="22"/>
                <w:szCs w:val="22"/>
                <w:shd w:val="clear" w:color="auto" w:fill="E6E6E6"/>
              </w:rPr>
              <w:fldChar w:fldCharType="end"/>
            </w:r>
            <w:r w:rsidRPr="00F10E80">
              <w:rPr>
                <w:rFonts w:ascii="Calibri" w:hAnsi="Calibri"/>
                <w:sz w:val="22"/>
                <w:szCs w:val="22"/>
              </w:rPr>
              <w:t xml:space="preserve"> through to </w:t>
            </w:r>
            <w:r w:rsidRPr="00F10E80">
              <w:rPr>
                <w:rFonts w:ascii="Calibri" w:hAnsi="Calibri"/>
                <w:color w:val="2B579A"/>
                <w:sz w:val="22"/>
                <w:szCs w:val="22"/>
                <w:shd w:val="clear" w:color="auto" w:fill="E6E6E6"/>
              </w:rPr>
              <w:fldChar w:fldCharType="begin"/>
            </w:r>
            <w:r w:rsidRPr="00F10E80">
              <w:rPr>
                <w:rFonts w:ascii="Calibri" w:hAnsi="Calibri"/>
                <w:sz w:val="22"/>
                <w:szCs w:val="22"/>
              </w:rPr>
              <w:instrText xml:space="preserve"> REF _Ref82705175 \r \h  \* MERGEFORMAT </w:instrText>
            </w:r>
            <w:r w:rsidRPr="00F10E80">
              <w:rPr>
                <w:rFonts w:ascii="Calibri" w:hAnsi="Calibri"/>
                <w:color w:val="2B579A"/>
                <w:sz w:val="22"/>
                <w:szCs w:val="22"/>
                <w:shd w:val="clear" w:color="auto" w:fill="E6E6E6"/>
              </w:rPr>
            </w:r>
            <w:r w:rsidRPr="00F10E80">
              <w:rPr>
                <w:rFonts w:ascii="Calibri" w:hAnsi="Calibri"/>
                <w:color w:val="2B579A"/>
                <w:sz w:val="22"/>
                <w:szCs w:val="22"/>
                <w:shd w:val="clear" w:color="auto" w:fill="E6E6E6"/>
              </w:rPr>
              <w:fldChar w:fldCharType="separate"/>
            </w:r>
            <w:r>
              <w:rPr>
                <w:rFonts w:ascii="Calibri" w:hAnsi="Calibri"/>
                <w:sz w:val="22"/>
                <w:szCs w:val="22"/>
              </w:rPr>
              <w:t>2.2.3.5</w:t>
            </w:r>
            <w:r w:rsidRPr="00F10E80">
              <w:rPr>
                <w:rFonts w:ascii="Calibri" w:hAnsi="Calibri"/>
                <w:color w:val="2B579A"/>
                <w:sz w:val="22"/>
                <w:szCs w:val="22"/>
                <w:shd w:val="clear" w:color="auto" w:fill="E6E6E6"/>
              </w:rPr>
              <w:fldChar w:fldCharType="end"/>
            </w:r>
            <w:r w:rsidRPr="00F10E80">
              <w:rPr>
                <w:rFonts w:ascii="Calibri" w:hAnsi="Calibri"/>
                <w:sz w:val="22"/>
                <w:szCs w:val="22"/>
              </w:rPr>
              <w:t xml:space="preserve"> of the Specification (including those relating to the project in its entirety and those applicable to each of the 16 Locations). That is, the work</w:t>
            </w:r>
            <w:r>
              <w:rPr>
                <w:rFonts w:ascii="Calibri" w:hAnsi="Calibri"/>
                <w:sz w:val="22"/>
                <w:szCs w:val="22"/>
              </w:rPr>
              <w:t xml:space="preserve"> from phases Establish and Manage through to Activity Design, excluded I</w:t>
            </w:r>
            <w:r w:rsidRPr="00F10E80">
              <w:rPr>
                <w:rFonts w:ascii="Calibri" w:hAnsi="Calibri"/>
                <w:sz w:val="22"/>
                <w:szCs w:val="22"/>
              </w:rPr>
              <w:t>mplementation.</w:t>
            </w:r>
            <w:r>
              <w:rPr>
                <w:rFonts w:ascii="Calibri" w:hAnsi="Calibri"/>
                <w:sz w:val="22"/>
                <w:szCs w:val="22"/>
              </w:rPr>
              <w:t xml:space="preserve"> </w:t>
            </w:r>
            <w:r w:rsidRPr="00F10E80">
              <w:rPr>
                <w:rFonts w:ascii="Calibri" w:hAnsi="Calibri"/>
                <w:sz w:val="22"/>
                <w:szCs w:val="22"/>
              </w:rPr>
              <w:t xml:space="preserve">The </w:t>
            </w:r>
            <w:r w:rsidRPr="54F29D27">
              <w:rPr>
                <w:rFonts w:ascii="Calibri" w:hAnsi="Calibri"/>
                <w:b/>
                <w:bCs/>
                <w:i/>
                <w:iCs/>
                <w:sz w:val="22"/>
                <w:szCs w:val="22"/>
              </w:rPr>
              <w:t>fixed price</w:t>
            </w:r>
            <w:r w:rsidRPr="00F10E80">
              <w:rPr>
                <w:rFonts w:ascii="Calibri" w:hAnsi="Calibri"/>
                <w:sz w:val="22"/>
                <w:szCs w:val="22"/>
              </w:rPr>
              <w:t xml:space="preserve"> should include overall project management resourcing across the entire Term</w:t>
            </w:r>
          </w:p>
          <w:p w14:paraId="023E7B20" w14:textId="77777777" w:rsidR="008F151D" w:rsidRDefault="008F151D" w:rsidP="0006024F">
            <w:pPr>
              <w:pStyle w:val="Text"/>
              <w:numPr>
                <w:ilvl w:val="0"/>
                <w:numId w:val="7"/>
              </w:numPr>
              <w:spacing w:after="0" w:line="240" w:lineRule="auto"/>
              <w:rPr>
                <w:rFonts w:ascii="Calibri" w:hAnsi="Calibri"/>
                <w:sz w:val="22"/>
                <w:szCs w:val="28"/>
              </w:rPr>
            </w:pPr>
            <w:r>
              <w:rPr>
                <w:rFonts w:ascii="Calibri" w:hAnsi="Calibri"/>
                <w:sz w:val="22"/>
                <w:szCs w:val="22"/>
              </w:rPr>
              <w:t xml:space="preserve">Tenderers submit a </w:t>
            </w:r>
            <w:r w:rsidRPr="54F29D27">
              <w:rPr>
                <w:rFonts w:ascii="Calibri" w:hAnsi="Calibri"/>
                <w:b/>
                <w:bCs/>
                <w:i/>
                <w:iCs/>
                <w:sz w:val="22"/>
                <w:szCs w:val="22"/>
              </w:rPr>
              <w:t xml:space="preserve">schedule of rates </w:t>
            </w:r>
            <w:r w:rsidRPr="00A778B3">
              <w:rPr>
                <w:rFonts w:ascii="Calibri" w:hAnsi="Calibri"/>
                <w:sz w:val="22"/>
                <w:szCs w:val="22"/>
              </w:rPr>
              <w:t>for resources</w:t>
            </w:r>
            <w:r>
              <w:rPr>
                <w:rFonts w:ascii="Calibri" w:hAnsi="Calibri"/>
                <w:sz w:val="22"/>
                <w:szCs w:val="22"/>
              </w:rPr>
              <w:t xml:space="preserve"> that the Tenderer envisages would be involved in the stage of work outlined in section </w:t>
            </w:r>
            <w:r>
              <w:rPr>
                <w:rFonts w:ascii="Calibri" w:hAnsi="Calibri"/>
                <w:color w:val="2B579A"/>
                <w:sz w:val="22"/>
                <w:szCs w:val="22"/>
                <w:shd w:val="clear" w:color="auto" w:fill="E6E6E6"/>
              </w:rPr>
              <w:fldChar w:fldCharType="begin"/>
            </w:r>
            <w:r>
              <w:rPr>
                <w:rFonts w:ascii="Calibri" w:hAnsi="Calibri"/>
                <w:sz w:val="22"/>
                <w:szCs w:val="22"/>
              </w:rPr>
              <w:instrText xml:space="preserve"> REF _Ref82705230 \r \h  \* MERGEFORMAT </w:instrText>
            </w:r>
            <w:r>
              <w:rPr>
                <w:rFonts w:ascii="Calibri" w:hAnsi="Calibri"/>
                <w:color w:val="2B579A"/>
                <w:sz w:val="22"/>
                <w:szCs w:val="22"/>
                <w:shd w:val="clear" w:color="auto" w:fill="E6E6E6"/>
              </w:rPr>
            </w:r>
            <w:r>
              <w:rPr>
                <w:rFonts w:ascii="Calibri" w:hAnsi="Calibri"/>
                <w:color w:val="2B579A"/>
                <w:sz w:val="22"/>
                <w:szCs w:val="22"/>
                <w:shd w:val="clear" w:color="auto" w:fill="E6E6E6"/>
              </w:rPr>
              <w:fldChar w:fldCharType="separate"/>
            </w:r>
            <w:r>
              <w:rPr>
                <w:rFonts w:ascii="Calibri" w:hAnsi="Calibri"/>
                <w:sz w:val="22"/>
                <w:szCs w:val="22"/>
              </w:rPr>
              <w:t>2.2.3.6</w:t>
            </w:r>
            <w:r>
              <w:rPr>
                <w:rFonts w:ascii="Calibri" w:hAnsi="Calibri"/>
                <w:color w:val="2B579A"/>
                <w:sz w:val="22"/>
                <w:szCs w:val="22"/>
                <w:shd w:val="clear" w:color="auto" w:fill="E6E6E6"/>
              </w:rPr>
              <w:fldChar w:fldCharType="end"/>
            </w:r>
            <w:r>
              <w:rPr>
                <w:rFonts w:ascii="Calibri" w:hAnsi="Calibri"/>
                <w:sz w:val="22"/>
                <w:szCs w:val="22"/>
              </w:rPr>
              <w:t xml:space="preserve"> (‘implementation’)</w:t>
            </w:r>
          </w:p>
          <w:p w14:paraId="32063D63" w14:textId="77777777" w:rsidR="008F151D" w:rsidRDefault="008F151D" w:rsidP="0006024F">
            <w:pPr>
              <w:pStyle w:val="Text"/>
              <w:numPr>
                <w:ilvl w:val="0"/>
                <w:numId w:val="7"/>
              </w:numPr>
              <w:spacing w:after="0" w:line="240" w:lineRule="auto"/>
              <w:rPr>
                <w:rFonts w:ascii="Calibri" w:hAnsi="Calibri"/>
                <w:sz w:val="22"/>
                <w:szCs w:val="28"/>
              </w:rPr>
            </w:pPr>
            <w:r>
              <w:rPr>
                <w:rFonts w:ascii="Calibri" w:hAnsi="Calibri"/>
                <w:sz w:val="22"/>
                <w:szCs w:val="22"/>
              </w:rPr>
              <w:t xml:space="preserve">The final Price for the ‘implementation’ stage (section </w:t>
            </w:r>
            <w:r>
              <w:rPr>
                <w:rFonts w:ascii="Calibri" w:hAnsi="Calibri"/>
                <w:color w:val="2B579A"/>
                <w:sz w:val="22"/>
                <w:szCs w:val="22"/>
                <w:shd w:val="clear" w:color="auto" w:fill="E6E6E6"/>
              </w:rPr>
              <w:fldChar w:fldCharType="begin"/>
            </w:r>
            <w:r>
              <w:rPr>
                <w:rFonts w:ascii="Calibri" w:hAnsi="Calibri"/>
                <w:sz w:val="22"/>
                <w:szCs w:val="22"/>
              </w:rPr>
              <w:instrText xml:space="preserve"> REF _Ref82705230 \r \h  \* MERGEFORMAT </w:instrText>
            </w:r>
            <w:r>
              <w:rPr>
                <w:rFonts w:ascii="Calibri" w:hAnsi="Calibri"/>
                <w:color w:val="2B579A"/>
                <w:sz w:val="22"/>
                <w:szCs w:val="22"/>
                <w:shd w:val="clear" w:color="auto" w:fill="E6E6E6"/>
              </w:rPr>
            </w:r>
            <w:r>
              <w:rPr>
                <w:rFonts w:ascii="Calibri" w:hAnsi="Calibri"/>
                <w:color w:val="2B579A"/>
                <w:sz w:val="22"/>
                <w:szCs w:val="22"/>
                <w:shd w:val="clear" w:color="auto" w:fill="E6E6E6"/>
              </w:rPr>
              <w:fldChar w:fldCharType="separate"/>
            </w:r>
            <w:r>
              <w:rPr>
                <w:rFonts w:ascii="Calibri" w:hAnsi="Calibri"/>
                <w:sz w:val="22"/>
                <w:szCs w:val="22"/>
              </w:rPr>
              <w:t>2.2.3.6</w:t>
            </w:r>
            <w:r>
              <w:rPr>
                <w:rFonts w:ascii="Calibri" w:hAnsi="Calibri"/>
                <w:color w:val="2B579A"/>
                <w:sz w:val="22"/>
                <w:szCs w:val="22"/>
                <w:shd w:val="clear" w:color="auto" w:fill="E6E6E6"/>
              </w:rPr>
              <w:fldChar w:fldCharType="end"/>
            </w:r>
            <w:r>
              <w:rPr>
                <w:rFonts w:ascii="Calibri" w:hAnsi="Calibri"/>
                <w:sz w:val="22"/>
                <w:szCs w:val="22"/>
              </w:rPr>
              <w:t xml:space="preserve">) will be scoped, quoted, </w:t>
            </w:r>
            <w:proofErr w:type="gramStart"/>
            <w:r>
              <w:rPr>
                <w:rFonts w:ascii="Calibri" w:hAnsi="Calibri"/>
                <w:sz w:val="22"/>
                <w:szCs w:val="22"/>
              </w:rPr>
              <w:t>negotiated</w:t>
            </w:r>
            <w:proofErr w:type="gramEnd"/>
            <w:r>
              <w:rPr>
                <w:rFonts w:ascii="Calibri" w:hAnsi="Calibri"/>
                <w:sz w:val="22"/>
                <w:szCs w:val="22"/>
              </w:rPr>
              <w:t xml:space="preserve"> and agreed between VicHealth and the Provider as part of the gateway process </w:t>
            </w:r>
            <w:r w:rsidRPr="54F29D27">
              <w:rPr>
                <w:rFonts w:ascii="Calibri" w:hAnsi="Calibri"/>
                <w:b/>
                <w:bCs/>
                <w:i/>
                <w:iCs/>
                <w:sz w:val="22"/>
                <w:szCs w:val="22"/>
              </w:rPr>
              <w:t>for each individual Location</w:t>
            </w:r>
            <w:r>
              <w:rPr>
                <w:rFonts w:ascii="Calibri" w:hAnsi="Calibri"/>
                <w:sz w:val="22"/>
                <w:szCs w:val="22"/>
              </w:rPr>
              <w:t>, based on:</w:t>
            </w:r>
          </w:p>
          <w:p w14:paraId="346DD2BD" w14:textId="77777777" w:rsidR="008F151D" w:rsidRPr="005721FC"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 xml:space="preserve">The Detailed Activation Descriptions for the Location (delivered by the Provider as part of Activity Design, section </w:t>
            </w:r>
            <w:r w:rsidRPr="54F29D27">
              <w:rPr>
                <w:rFonts w:asciiTheme="minorHAnsi" w:hAnsiTheme="minorHAnsi" w:cstheme="minorBidi"/>
                <w:color w:val="2B579A"/>
                <w:sz w:val="22"/>
                <w:szCs w:val="22"/>
                <w:shd w:val="clear" w:color="auto" w:fill="E6E6E6"/>
              </w:rPr>
              <w:fldChar w:fldCharType="begin"/>
            </w:r>
            <w:r w:rsidRPr="54F29D27">
              <w:rPr>
                <w:rFonts w:asciiTheme="minorHAnsi" w:hAnsiTheme="minorHAnsi" w:cstheme="minorBidi"/>
                <w:sz w:val="22"/>
                <w:szCs w:val="22"/>
              </w:rPr>
              <w:instrText xml:space="preserve"> REF _Ref82705175 \r \h  \* MERGEFORMAT </w:instrText>
            </w:r>
            <w:r w:rsidRPr="54F29D27">
              <w:rPr>
                <w:rFonts w:asciiTheme="minorHAnsi" w:hAnsiTheme="minorHAnsi" w:cstheme="minorBidi"/>
                <w:color w:val="2B579A"/>
                <w:sz w:val="22"/>
                <w:szCs w:val="22"/>
                <w:shd w:val="clear" w:color="auto" w:fill="E6E6E6"/>
              </w:rPr>
            </w:r>
            <w:r w:rsidRPr="54F29D27">
              <w:rPr>
                <w:rFonts w:asciiTheme="minorHAnsi" w:hAnsiTheme="minorHAnsi" w:cstheme="minorBidi"/>
                <w:color w:val="2B579A"/>
                <w:sz w:val="22"/>
                <w:szCs w:val="22"/>
                <w:shd w:val="clear" w:color="auto" w:fill="E6E6E6"/>
              </w:rPr>
              <w:fldChar w:fldCharType="separate"/>
            </w:r>
            <w:r>
              <w:rPr>
                <w:rFonts w:asciiTheme="minorHAnsi" w:hAnsiTheme="minorHAnsi" w:cstheme="minorBidi"/>
                <w:sz w:val="22"/>
                <w:szCs w:val="22"/>
              </w:rPr>
              <w:t>2.2.3.5</w:t>
            </w:r>
            <w:r w:rsidRPr="54F29D27">
              <w:rPr>
                <w:rFonts w:asciiTheme="minorHAnsi" w:hAnsiTheme="minorHAnsi" w:cstheme="minorBidi"/>
                <w:color w:val="2B579A"/>
                <w:sz w:val="22"/>
                <w:szCs w:val="22"/>
                <w:shd w:val="clear" w:color="auto" w:fill="E6E6E6"/>
              </w:rPr>
              <w:fldChar w:fldCharType="end"/>
            </w:r>
            <w:r w:rsidRPr="54F29D27">
              <w:rPr>
                <w:rFonts w:asciiTheme="minorHAnsi" w:hAnsiTheme="minorHAnsi" w:cstheme="minorBidi"/>
                <w:sz w:val="22"/>
                <w:szCs w:val="22"/>
              </w:rPr>
              <w:t>)</w:t>
            </w:r>
          </w:p>
          <w:p w14:paraId="743A69FC" w14:textId="77777777" w:rsidR="008F151D" w:rsidRPr="005721FC"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 xml:space="preserve">The Local Implementation Plan for the Location (delivered by the Provider as part of Activity Design, section </w:t>
            </w:r>
            <w:r w:rsidRPr="54F29D27">
              <w:rPr>
                <w:rFonts w:asciiTheme="minorHAnsi" w:hAnsiTheme="minorHAnsi" w:cstheme="minorBidi"/>
                <w:color w:val="2B579A"/>
                <w:sz w:val="22"/>
                <w:szCs w:val="22"/>
                <w:shd w:val="clear" w:color="auto" w:fill="E6E6E6"/>
              </w:rPr>
              <w:fldChar w:fldCharType="begin"/>
            </w:r>
            <w:r w:rsidRPr="54F29D27">
              <w:rPr>
                <w:rFonts w:asciiTheme="minorHAnsi" w:hAnsiTheme="minorHAnsi" w:cstheme="minorBidi"/>
                <w:sz w:val="22"/>
                <w:szCs w:val="22"/>
              </w:rPr>
              <w:instrText xml:space="preserve"> REF _Ref82705175 \r \h  \* MERGEFORMAT </w:instrText>
            </w:r>
            <w:r w:rsidRPr="54F29D27">
              <w:rPr>
                <w:rFonts w:asciiTheme="minorHAnsi" w:hAnsiTheme="minorHAnsi" w:cstheme="minorBidi"/>
                <w:color w:val="2B579A"/>
                <w:sz w:val="22"/>
                <w:szCs w:val="22"/>
                <w:shd w:val="clear" w:color="auto" w:fill="E6E6E6"/>
              </w:rPr>
            </w:r>
            <w:r w:rsidRPr="54F29D27">
              <w:rPr>
                <w:rFonts w:asciiTheme="minorHAnsi" w:hAnsiTheme="minorHAnsi" w:cstheme="minorBidi"/>
                <w:color w:val="2B579A"/>
                <w:sz w:val="22"/>
                <w:szCs w:val="22"/>
                <w:shd w:val="clear" w:color="auto" w:fill="E6E6E6"/>
              </w:rPr>
              <w:fldChar w:fldCharType="separate"/>
            </w:r>
            <w:r>
              <w:rPr>
                <w:rFonts w:asciiTheme="minorHAnsi" w:hAnsiTheme="minorHAnsi" w:cstheme="minorBidi"/>
                <w:sz w:val="22"/>
                <w:szCs w:val="22"/>
              </w:rPr>
              <w:t>2.2.3.5</w:t>
            </w:r>
            <w:r w:rsidRPr="54F29D27">
              <w:rPr>
                <w:rFonts w:asciiTheme="minorHAnsi" w:hAnsiTheme="minorHAnsi" w:cstheme="minorBidi"/>
                <w:color w:val="2B579A"/>
                <w:sz w:val="22"/>
                <w:szCs w:val="22"/>
                <w:shd w:val="clear" w:color="auto" w:fill="E6E6E6"/>
              </w:rPr>
              <w:fldChar w:fldCharType="end"/>
            </w:r>
            <w:r w:rsidRPr="54F29D27">
              <w:rPr>
                <w:rFonts w:asciiTheme="minorHAnsi" w:hAnsiTheme="minorHAnsi" w:cstheme="minorBidi"/>
                <w:sz w:val="22"/>
                <w:szCs w:val="22"/>
              </w:rPr>
              <w:t>)</w:t>
            </w:r>
          </w:p>
          <w:p w14:paraId="0000D3C6" w14:textId="77777777" w:rsidR="008F151D"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The schedule of rates submitted by Tenderers as part of the Tender Response</w:t>
            </w:r>
          </w:p>
          <w:p w14:paraId="3AC903B5" w14:textId="77777777" w:rsidR="008F151D" w:rsidRDefault="008F151D" w:rsidP="0006024F">
            <w:pPr>
              <w:pStyle w:val="Text"/>
              <w:spacing w:after="0" w:line="240" w:lineRule="auto"/>
              <w:rPr>
                <w:rFonts w:asciiTheme="minorHAnsi" w:hAnsiTheme="minorHAnsi" w:cstheme="minorHAnsi"/>
                <w:sz w:val="22"/>
                <w:szCs w:val="22"/>
              </w:rPr>
            </w:pPr>
          </w:p>
          <w:p w14:paraId="4CA01A1C" w14:textId="77777777" w:rsidR="008F151D" w:rsidRDefault="008F151D" w:rsidP="0006024F">
            <w:pPr>
              <w:pStyle w:val="Text"/>
              <w:spacing w:after="0" w:line="240" w:lineRule="auto"/>
              <w:rPr>
                <w:rFonts w:asciiTheme="minorHAnsi" w:hAnsiTheme="minorHAnsi" w:cstheme="minorHAnsi"/>
                <w:sz w:val="22"/>
                <w:szCs w:val="22"/>
              </w:rPr>
            </w:pPr>
            <w:r>
              <w:rPr>
                <w:rFonts w:asciiTheme="minorHAnsi" w:hAnsiTheme="minorHAnsi" w:cstheme="minorHAnsi"/>
                <w:sz w:val="22"/>
                <w:szCs w:val="22"/>
              </w:rPr>
              <w:t>In submitting their pricing information, Tenderers should clearly set out:</w:t>
            </w:r>
          </w:p>
          <w:p w14:paraId="35168641" w14:textId="77777777" w:rsidR="008F151D" w:rsidRPr="00594C51" w:rsidRDefault="008F151D" w:rsidP="0006024F">
            <w:pPr>
              <w:pStyle w:val="Text"/>
              <w:numPr>
                <w:ilvl w:val="0"/>
                <w:numId w:val="7"/>
              </w:numPr>
              <w:spacing w:after="0" w:line="240" w:lineRule="auto"/>
              <w:rPr>
                <w:rFonts w:ascii="Calibri" w:hAnsi="Calibri"/>
                <w:sz w:val="22"/>
                <w:szCs w:val="28"/>
              </w:rPr>
            </w:pPr>
            <w:r w:rsidRPr="54F29D27">
              <w:rPr>
                <w:rFonts w:ascii="Calibri" w:hAnsi="Calibri"/>
                <w:sz w:val="22"/>
                <w:szCs w:val="22"/>
              </w:rPr>
              <w:t xml:space="preserve">The total </w:t>
            </w:r>
            <w:r w:rsidRPr="54F29D27">
              <w:rPr>
                <w:rFonts w:ascii="Calibri" w:hAnsi="Calibri"/>
                <w:b/>
                <w:bCs/>
                <w:i/>
                <w:iCs/>
                <w:sz w:val="22"/>
                <w:szCs w:val="22"/>
              </w:rPr>
              <w:t>fixed price</w:t>
            </w:r>
            <w:r w:rsidRPr="54F29D27">
              <w:rPr>
                <w:rFonts w:ascii="Calibri" w:hAnsi="Calibri"/>
                <w:sz w:val="22"/>
                <w:szCs w:val="22"/>
              </w:rPr>
              <w:t xml:space="preserve"> payable by VicHealth </w:t>
            </w:r>
            <w:r w:rsidRPr="54F29D27">
              <w:rPr>
                <w:rFonts w:ascii="Calibri" w:hAnsi="Calibri"/>
                <w:b/>
                <w:bCs/>
                <w:i/>
                <w:iCs/>
                <w:sz w:val="22"/>
                <w:szCs w:val="22"/>
              </w:rPr>
              <w:t>for each year</w:t>
            </w:r>
            <w:r w:rsidRPr="54F29D27">
              <w:rPr>
                <w:rFonts w:ascii="Calibri" w:hAnsi="Calibri"/>
                <w:sz w:val="22"/>
                <w:szCs w:val="22"/>
              </w:rPr>
              <w:t xml:space="preserve"> of the Term, including</w:t>
            </w:r>
          </w:p>
          <w:p w14:paraId="3C293C89" w14:textId="77777777" w:rsidR="008F151D"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lastRenderedPageBreak/>
              <w:t>Personnel costs, itemised for key personnel showing allocated hours and hourly rates</w:t>
            </w:r>
          </w:p>
          <w:p w14:paraId="15043435" w14:textId="77777777" w:rsidR="008F151D"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Other non-personnel costs, including organisational overheads (</w:t>
            </w:r>
            <w:proofErr w:type="gramStart"/>
            <w:r w:rsidRPr="54F29D27">
              <w:rPr>
                <w:rFonts w:asciiTheme="minorHAnsi" w:hAnsiTheme="minorHAnsi" w:cstheme="minorBidi"/>
                <w:sz w:val="22"/>
                <w:szCs w:val="22"/>
              </w:rPr>
              <w:t>e.g.</w:t>
            </w:r>
            <w:proofErr w:type="gramEnd"/>
            <w:r w:rsidRPr="54F29D27">
              <w:rPr>
                <w:rFonts w:asciiTheme="minorHAnsi" w:hAnsiTheme="minorHAnsi" w:cstheme="minorBidi"/>
                <w:sz w:val="22"/>
                <w:szCs w:val="22"/>
              </w:rPr>
              <w:t xml:space="preserve"> shared services, technology) and all disbursements including travel and accommodation </w:t>
            </w:r>
          </w:p>
          <w:p w14:paraId="5D537FF6" w14:textId="77777777" w:rsidR="008F151D" w:rsidRPr="00AB787E"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 xml:space="preserve">Any assumptions made by the Tenderer underpinning the submitted </w:t>
            </w:r>
            <w:r w:rsidRPr="54F29D27">
              <w:rPr>
                <w:rFonts w:asciiTheme="minorHAnsi" w:hAnsiTheme="minorHAnsi" w:cstheme="minorBidi"/>
                <w:b/>
                <w:bCs/>
                <w:i/>
                <w:iCs/>
                <w:sz w:val="22"/>
                <w:szCs w:val="22"/>
              </w:rPr>
              <w:t>fixed price</w:t>
            </w:r>
          </w:p>
          <w:p w14:paraId="6760EEBC" w14:textId="77777777" w:rsidR="008F151D" w:rsidRDefault="008F151D" w:rsidP="0006024F">
            <w:pPr>
              <w:pStyle w:val="Text"/>
              <w:numPr>
                <w:ilvl w:val="0"/>
                <w:numId w:val="7"/>
              </w:numPr>
              <w:spacing w:after="0" w:line="240" w:lineRule="auto"/>
              <w:rPr>
                <w:rFonts w:ascii="Calibri" w:hAnsi="Calibri"/>
                <w:sz w:val="22"/>
                <w:szCs w:val="28"/>
              </w:rPr>
            </w:pPr>
            <w:r w:rsidRPr="54F29D27">
              <w:rPr>
                <w:rFonts w:ascii="Calibri" w:hAnsi="Calibri"/>
                <w:sz w:val="22"/>
                <w:szCs w:val="22"/>
              </w:rPr>
              <w:t xml:space="preserve">A </w:t>
            </w:r>
            <w:r w:rsidRPr="54F29D27">
              <w:rPr>
                <w:rFonts w:ascii="Calibri" w:hAnsi="Calibri"/>
                <w:b/>
                <w:bCs/>
                <w:i/>
                <w:iCs/>
                <w:sz w:val="22"/>
                <w:szCs w:val="22"/>
              </w:rPr>
              <w:t>schedule of rates</w:t>
            </w:r>
            <w:r w:rsidRPr="54F29D27">
              <w:rPr>
                <w:rFonts w:ascii="Calibri" w:hAnsi="Calibri"/>
                <w:sz w:val="22"/>
                <w:szCs w:val="22"/>
              </w:rPr>
              <w:t xml:space="preserve"> for the implementation stage, including</w:t>
            </w:r>
          </w:p>
          <w:p w14:paraId="0CB3917E" w14:textId="77777777" w:rsidR="008F151D" w:rsidRPr="00594C51"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Hourly rates for key personnel and other resources (</w:t>
            </w:r>
            <w:proofErr w:type="gramStart"/>
            <w:r w:rsidRPr="54F29D27">
              <w:rPr>
                <w:rFonts w:asciiTheme="minorHAnsi" w:hAnsiTheme="minorHAnsi" w:cstheme="minorBidi"/>
                <w:sz w:val="22"/>
                <w:szCs w:val="22"/>
              </w:rPr>
              <w:t>e.g.</w:t>
            </w:r>
            <w:proofErr w:type="gramEnd"/>
            <w:r w:rsidRPr="54F29D27">
              <w:rPr>
                <w:rFonts w:asciiTheme="minorHAnsi" w:hAnsiTheme="minorHAnsi" w:cstheme="minorBidi"/>
                <w:sz w:val="22"/>
                <w:szCs w:val="22"/>
              </w:rPr>
              <w:t xml:space="preserve"> casual deliverers)</w:t>
            </w:r>
          </w:p>
          <w:p w14:paraId="5FE15787" w14:textId="77777777" w:rsidR="008F151D" w:rsidRPr="00AB787E" w:rsidRDefault="008F151D" w:rsidP="0006024F">
            <w:pPr>
              <w:pStyle w:val="Text"/>
              <w:numPr>
                <w:ilvl w:val="1"/>
                <w:numId w:val="8"/>
              </w:numPr>
              <w:spacing w:after="0" w:line="240" w:lineRule="auto"/>
              <w:ind w:left="714" w:hanging="357"/>
              <w:rPr>
                <w:rFonts w:asciiTheme="minorHAnsi" w:hAnsiTheme="minorHAnsi" w:cstheme="minorHAnsi"/>
                <w:sz w:val="22"/>
                <w:szCs w:val="22"/>
              </w:rPr>
            </w:pPr>
            <w:r w:rsidRPr="54F29D27">
              <w:rPr>
                <w:rFonts w:asciiTheme="minorHAnsi" w:hAnsiTheme="minorHAnsi" w:cstheme="minorBidi"/>
                <w:sz w:val="22"/>
                <w:szCs w:val="22"/>
              </w:rPr>
              <w:t>Any assumptions made by the Tenderer underpinning the rates</w:t>
            </w:r>
          </w:p>
        </w:tc>
      </w:tr>
      <w:tr w:rsidR="008F151D" w:rsidRPr="00D02C6D" w14:paraId="04EE8C3C" w14:textId="77777777" w:rsidTr="0006024F">
        <w:tc>
          <w:tcPr>
            <w:tcW w:w="8305" w:type="dxa"/>
            <w:tcBorders>
              <w:bottom w:val="single" w:sz="4" w:space="0" w:color="auto"/>
            </w:tcBorders>
            <w:tcMar>
              <w:top w:w="85" w:type="dxa"/>
              <w:bottom w:w="85" w:type="dxa"/>
            </w:tcMar>
          </w:tcPr>
          <w:p w14:paraId="6F784A12" w14:textId="77777777" w:rsidR="008F151D" w:rsidRDefault="008F151D" w:rsidP="0006024F">
            <w:pPr>
              <w:rPr>
                <w:rFonts w:ascii="Calibri" w:hAnsi="Calibri"/>
                <w:sz w:val="22"/>
                <w:szCs w:val="22"/>
              </w:rPr>
            </w:pPr>
          </w:p>
          <w:p w14:paraId="74BE806F" w14:textId="77777777" w:rsidR="008F151D" w:rsidRDefault="008F151D" w:rsidP="0006024F">
            <w:pPr>
              <w:rPr>
                <w:rFonts w:ascii="Calibri" w:hAnsi="Calibri"/>
                <w:sz w:val="22"/>
                <w:szCs w:val="22"/>
              </w:rPr>
            </w:pPr>
          </w:p>
          <w:p w14:paraId="4B5211BE" w14:textId="77777777" w:rsidR="008F151D" w:rsidRDefault="008F151D" w:rsidP="0006024F">
            <w:pPr>
              <w:rPr>
                <w:rFonts w:ascii="Calibri" w:hAnsi="Calibri"/>
                <w:sz w:val="22"/>
                <w:szCs w:val="22"/>
              </w:rPr>
            </w:pPr>
          </w:p>
          <w:p w14:paraId="267F83C3" w14:textId="77777777" w:rsidR="008F151D" w:rsidRPr="00AB787E" w:rsidRDefault="008F151D" w:rsidP="0006024F">
            <w:pPr>
              <w:rPr>
                <w:rFonts w:ascii="Calibri" w:hAnsi="Calibri"/>
                <w:sz w:val="22"/>
                <w:szCs w:val="22"/>
              </w:rPr>
            </w:pPr>
          </w:p>
        </w:tc>
      </w:tr>
    </w:tbl>
    <w:p w14:paraId="4E869CB5" w14:textId="77777777" w:rsidR="008F151D" w:rsidRDefault="008F151D" w:rsidP="008F151D">
      <w:pPr>
        <w:rPr>
          <w:rFonts w:ascii="Calibri" w:hAnsi="Calibri"/>
        </w:rPr>
      </w:pPr>
    </w:p>
    <w:p w14:paraId="1D36AD76" w14:textId="77777777" w:rsidR="008F151D" w:rsidRDefault="008F151D" w:rsidP="008F151D">
      <w:pPr>
        <w:rPr>
          <w:rFonts w:ascii="Calibri" w:hAnsi="Calibri"/>
          <w:b/>
          <w:bCs/>
          <w:color w:val="00B050"/>
          <w:sz w:val="36"/>
          <w:szCs w:val="36"/>
        </w:rPr>
      </w:pPr>
    </w:p>
    <w:p w14:paraId="55A95C4F" w14:textId="77777777" w:rsidR="008F151D" w:rsidRPr="00D420B5" w:rsidRDefault="008F151D" w:rsidP="008F151D">
      <w:pPr>
        <w:rPr>
          <w:rFonts w:ascii="Calibri" w:hAnsi="Calibri"/>
          <w:b/>
          <w:bCs/>
          <w:color w:val="00B050"/>
          <w:sz w:val="36"/>
          <w:szCs w:val="36"/>
        </w:rPr>
      </w:pPr>
      <w:r w:rsidRPr="00D420B5">
        <w:rPr>
          <w:rFonts w:ascii="Calibri" w:hAnsi="Calibri"/>
          <w:b/>
          <w:bCs/>
          <w:color w:val="00B050"/>
          <w:sz w:val="36"/>
          <w:szCs w:val="36"/>
        </w:rPr>
        <w:t>Mandatory Assessment Criteria</w:t>
      </w:r>
    </w:p>
    <w:p w14:paraId="5D4737BC" w14:textId="77777777" w:rsidR="008F151D" w:rsidRDefault="008F151D" w:rsidP="008F151D">
      <w:pPr>
        <w:rPr>
          <w:rFonts w:ascii="Calibri" w:hAnsi="Calibri"/>
          <w:color w:val="00B05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3102"/>
        <w:gridCol w:w="3126"/>
      </w:tblGrid>
      <w:tr w:rsidR="008F151D" w:rsidRPr="00D02C6D" w14:paraId="6D89FD89" w14:textId="77777777" w:rsidTr="0006024F">
        <w:tc>
          <w:tcPr>
            <w:tcW w:w="8305" w:type="dxa"/>
            <w:gridSpan w:val="3"/>
            <w:shd w:val="clear" w:color="auto" w:fill="C0C0C0"/>
            <w:tcMar>
              <w:top w:w="85" w:type="dxa"/>
              <w:bottom w:w="85" w:type="dxa"/>
            </w:tcMar>
          </w:tcPr>
          <w:p w14:paraId="10321CDD" w14:textId="77777777" w:rsidR="008F151D" w:rsidRPr="00D02C6D" w:rsidRDefault="008F151D" w:rsidP="0006024F">
            <w:pPr>
              <w:pStyle w:val="Heading6"/>
            </w:pPr>
            <w:r w:rsidRPr="00D02C6D">
              <w:t xml:space="preserve">Compliance with the Proposed Contract </w:t>
            </w:r>
          </w:p>
        </w:tc>
      </w:tr>
      <w:tr w:rsidR="008F151D" w:rsidRPr="00D02C6D" w14:paraId="09F677AD" w14:textId="77777777" w:rsidTr="0006024F">
        <w:tc>
          <w:tcPr>
            <w:tcW w:w="8305" w:type="dxa"/>
            <w:gridSpan w:val="3"/>
            <w:tcMar>
              <w:top w:w="85" w:type="dxa"/>
              <w:bottom w:w="85" w:type="dxa"/>
            </w:tcMar>
          </w:tcPr>
          <w:p w14:paraId="61D053E6" w14:textId="77777777" w:rsidR="008F151D" w:rsidRPr="00C859BF" w:rsidRDefault="008F151D" w:rsidP="0006024F">
            <w:pPr>
              <w:rPr>
                <w:rFonts w:ascii="Calibri" w:hAnsi="Calibri"/>
                <w:sz w:val="22"/>
                <w:szCs w:val="22"/>
              </w:rPr>
            </w:pPr>
            <w:r w:rsidRPr="00C859BF">
              <w:rPr>
                <w:rFonts w:ascii="Calibri" w:hAnsi="Calibri"/>
                <w:sz w:val="22"/>
                <w:szCs w:val="22"/>
              </w:rPr>
              <w:t>A Tenderer must provide a tabulated statement showing clearly, and in order of the relevant clauses, its level of compliance with Part C (Proposed Contract).  Refer section 7.2, Part A (Conditions of Tender) for further instructions.</w:t>
            </w:r>
          </w:p>
          <w:p w14:paraId="102F8463" w14:textId="77777777" w:rsidR="008F151D" w:rsidRPr="00D02C6D" w:rsidRDefault="008F151D" w:rsidP="0006024F">
            <w:pPr>
              <w:rPr>
                <w:rFonts w:ascii="Calibri" w:hAnsi="Calibri"/>
                <w:szCs w:val="20"/>
              </w:rPr>
            </w:pPr>
            <w:r w:rsidRPr="00C859BF">
              <w:rPr>
                <w:rFonts w:ascii="Calibri" w:hAnsi="Calibri"/>
                <w:b/>
                <w:sz w:val="22"/>
                <w:szCs w:val="22"/>
              </w:rPr>
              <w:t>Note:  No response is required in respect of a particular clause of the Proposed Contract where a Tenderer will comply with that clause.</w:t>
            </w:r>
          </w:p>
        </w:tc>
      </w:tr>
      <w:tr w:rsidR="008F151D" w:rsidRPr="00D02C6D" w14:paraId="69832895" w14:textId="77777777" w:rsidTr="0006024F">
        <w:tc>
          <w:tcPr>
            <w:tcW w:w="2077" w:type="dxa"/>
            <w:tcMar>
              <w:top w:w="85" w:type="dxa"/>
              <w:bottom w:w="85" w:type="dxa"/>
            </w:tcMar>
          </w:tcPr>
          <w:p w14:paraId="4F59D3AE" w14:textId="77777777" w:rsidR="008F151D" w:rsidRPr="00C859BF" w:rsidRDefault="008F151D" w:rsidP="0006024F">
            <w:pPr>
              <w:rPr>
                <w:rFonts w:ascii="Calibri" w:hAnsi="Calibri" w:cs="Arial"/>
                <w:sz w:val="22"/>
                <w:szCs w:val="22"/>
              </w:rPr>
            </w:pPr>
            <w:r w:rsidRPr="00C859BF">
              <w:rPr>
                <w:rFonts w:ascii="Calibri" w:hAnsi="Calibri"/>
                <w:b/>
                <w:sz w:val="22"/>
                <w:szCs w:val="22"/>
              </w:rPr>
              <w:t>Clause number</w:t>
            </w:r>
          </w:p>
        </w:tc>
        <w:tc>
          <w:tcPr>
            <w:tcW w:w="3102" w:type="dxa"/>
            <w:tcMar>
              <w:top w:w="85" w:type="dxa"/>
              <w:bottom w:w="85" w:type="dxa"/>
            </w:tcMar>
          </w:tcPr>
          <w:p w14:paraId="441A9E04" w14:textId="77777777" w:rsidR="008F151D" w:rsidRPr="00C859BF" w:rsidRDefault="008F151D" w:rsidP="0006024F">
            <w:pPr>
              <w:rPr>
                <w:rFonts w:ascii="Calibri" w:hAnsi="Calibri" w:cs="Arial"/>
                <w:b/>
                <w:bCs/>
                <w:i/>
                <w:sz w:val="22"/>
                <w:szCs w:val="22"/>
              </w:rPr>
            </w:pPr>
            <w:r w:rsidRPr="00C859BF">
              <w:rPr>
                <w:rFonts w:ascii="Calibri" w:hAnsi="Calibri"/>
                <w:b/>
                <w:sz w:val="22"/>
                <w:szCs w:val="22"/>
              </w:rPr>
              <w:t>Compliance Statement</w:t>
            </w:r>
            <w:r w:rsidRPr="00C859BF">
              <w:rPr>
                <w:rFonts w:ascii="Calibri" w:hAnsi="Calibri" w:cs="Arial"/>
                <w:b/>
                <w:bCs/>
                <w:i/>
                <w:sz w:val="22"/>
                <w:szCs w:val="22"/>
              </w:rPr>
              <w:t xml:space="preserve"> </w:t>
            </w:r>
          </w:p>
          <w:p w14:paraId="4C2CD732" w14:textId="77777777" w:rsidR="008F151D" w:rsidRPr="00C859BF" w:rsidRDefault="008F151D" w:rsidP="0006024F">
            <w:pPr>
              <w:pStyle w:val="BodyText"/>
              <w:rPr>
                <w:rFonts w:ascii="Calibri" w:hAnsi="Calibri"/>
                <w:bCs/>
                <w:color w:val="auto"/>
                <w:sz w:val="22"/>
                <w:szCs w:val="22"/>
              </w:rPr>
            </w:pPr>
            <w:r w:rsidRPr="00C859BF">
              <w:rPr>
                <w:rFonts w:ascii="Calibri" w:hAnsi="Calibri"/>
                <w:bCs/>
                <w:color w:val="auto"/>
                <w:sz w:val="22"/>
                <w:szCs w:val="22"/>
              </w:rPr>
              <w:t>[</w:t>
            </w:r>
            <w:r w:rsidRPr="00C859BF">
              <w:rPr>
                <w:rFonts w:ascii="Calibri" w:hAnsi="Calibri"/>
                <w:b/>
                <w:bCs/>
                <w:color w:val="auto"/>
                <w:sz w:val="22"/>
                <w:szCs w:val="22"/>
              </w:rPr>
              <w:t>Note to Tenderers</w:t>
            </w:r>
            <w:r w:rsidRPr="00C859BF">
              <w:rPr>
                <w:rFonts w:ascii="Calibri" w:hAnsi="Calibri"/>
                <w:bCs/>
                <w:color w:val="auto"/>
                <w:sz w:val="22"/>
                <w:szCs w:val="22"/>
              </w:rPr>
              <w:t>: The cells in this column need to state one of the following:</w:t>
            </w:r>
          </w:p>
          <w:p w14:paraId="6F486789" w14:textId="77777777" w:rsidR="008F151D" w:rsidRPr="00C859BF" w:rsidRDefault="008F151D" w:rsidP="0006024F">
            <w:pPr>
              <w:rPr>
                <w:rFonts w:ascii="Calibri" w:hAnsi="Calibri" w:cs="Arial"/>
                <w:b/>
                <w:bCs/>
                <w:i/>
                <w:sz w:val="22"/>
                <w:szCs w:val="22"/>
              </w:rPr>
            </w:pPr>
            <w:r w:rsidRPr="00C859BF">
              <w:rPr>
                <w:rFonts w:ascii="Calibri" w:hAnsi="Calibri" w:cs="Arial"/>
                <w:b/>
                <w:bCs/>
                <w:i/>
                <w:sz w:val="22"/>
                <w:szCs w:val="22"/>
              </w:rPr>
              <w:t>Will comply subject to conditions; or</w:t>
            </w:r>
          </w:p>
          <w:p w14:paraId="47B8F2D2" w14:textId="77777777" w:rsidR="008F151D" w:rsidRPr="00C859BF" w:rsidRDefault="008F151D" w:rsidP="0006024F">
            <w:pPr>
              <w:rPr>
                <w:rFonts w:ascii="Calibri" w:hAnsi="Calibri" w:cs="Arial"/>
                <w:b/>
                <w:bCs/>
                <w:i/>
                <w:sz w:val="22"/>
                <w:szCs w:val="22"/>
              </w:rPr>
            </w:pPr>
            <w:r w:rsidRPr="00C859BF">
              <w:rPr>
                <w:rFonts w:ascii="Calibri" w:hAnsi="Calibri" w:cs="Arial"/>
                <w:b/>
                <w:bCs/>
                <w:i/>
                <w:sz w:val="22"/>
                <w:szCs w:val="22"/>
              </w:rPr>
              <w:t>Will not comply.</w:t>
            </w:r>
          </w:p>
          <w:p w14:paraId="1D484C77" w14:textId="77777777" w:rsidR="008F151D" w:rsidRPr="00C859BF" w:rsidRDefault="008F151D" w:rsidP="0006024F">
            <w:pPr>
              <w:rPr>
                <w:rFonts w:ascii="Calibri" w:hAnsi="Calibri" w:cs="Arial"/>
                <w:sz w:val="22"/>
                <w:szCs w:val="22"/>
              </w:rPr>
            </w:pPr>
            <w:r w:rsidRPr="00C859BF">
              <w:rPr>
                <w:rFonts w:ascii="Calibri" w:hAnsi="Calibri"/>
                <w:i/>
                <w:sz w:val="22"/>
                <w:szCs w:val="22"/>
              </w:rPr>
              <w:t>Remove this note when you prepare your Tender.]</w:t>
            </w:r>
          </w:p>
        </w:tc>
        <w:tc>
          <w:tcPr>
            <w:tcW w:w="3126" w:type="dxa"/>
            <w:tcMar>
              <w:top w:w="85" w:type="dxa"/>
              <w:bottom w:w="85" w:type="dxa"/>
            </w:tcMar>
          </w:tcPr>
          <w:p w14:paraId="79AA3377" w14:textId="77777777" w:rsidR="008F151D" w:rsidRPr="00C859BF" w:rsidRDefault="008F151D" w:rsidP="0006024F">
            <w:pPr>
              <w:pStyle w:val="BodyText"/>
              <w:rPr>
                <w:rFonts w:ascii="Calibri" w:hAnsi="Calibri"/>
                <w:b/>
                <w:i/>
                <w:color w:val="auto"/>
                <w:sz w:val="22"/>
                <w:szCs w:val="22"/>
              </w:rPr>
            </w:pPr>
            <w:r w:rsidRPr="00C859BF">
              <w:rPr>
                <w:rFonts w:ascii="Calibri" w:hAnsi="Calibri"/>
                <w:b/>
                <w:i/>
                <w:color w:val="auto"/>
                <w:sz w:val="22"/>
                <w:szCs w:val="22"/>
              </w:rPr>
              <w:t>Explanation/Comment</w:t>
            </w:r>
          </w:p>
          <w:p w14:paraId="11854BF4" w14:textId="77777777" w:rsidR="008F151D" w:rsidRPr="00C859BF" w:rsidRDefault="008F151D" w:rsidP="0006024F">
            <w:pPr>
              <w:pStyle w:val="BodyText"/>
              <w:rPr>
                <w:rFonts w:ascii="Calibri" w:hAnsi="Calibri"/>
                <w:color w:val="auto"/>
                <w:sz w:val="22"/>
                <w:szCs w:val="22"/>
              </w:rPr>
            </w:pPr>
            <w:r w:rsidRPr="00C859BF">
              <w:rPr>
                <w:rFonts w:ascii="Calibri" w:hAnsi="Calibri"/>
                <w:color w:val="auto"/>
                <w:sz w:val="22"/>
                <w:szCs w:val="22"/>
              </w:rPr>
              <w:t>[</w:t>
            </w:r>
            <w:r w:rsidRPr="00C859BF">
              <w:rPr>
                <w:rFonts w:ascii="Calibri" w:hAnsi="Calibri"/>
                <w:b/>
                <w:color w:val="auto"/>
                <w:sz w:val="22"/>
                <w:szCs w:val="22"/>
              </w:rPr>
              <w:t>Note to Tenderers</w:t>
            </w:r>
            <w:r w:rsidRPr="00C859BF">
              <w:rPr>
                <w:rFonts w:ascii="Calibri" w:hAnsi="Calibri"/>
                <w:color w:val="auto"/>
                <w:sz w:val="22"/>
                <w:szCs w:val="22"/>
              </w:rPr>
              <w:t>:</w:t>
            </w:r>
          </w:p>
          <w:p w14:paraId="41BF7C86" w14:textId="77777777" w:rsidR="008F151D" w:rsidRPr="00C859BF" w:rsidRDefault="008F151D" w:rsidP="0006024F">
            <w:pPr>
              <w:rPr>
                <w:rFonts w:ascii="Calibri" w:hAnsi="Calibri"/>
                <w:b/>
                <w:bCs/>
                <w:i/>
                <w:sz w:val="22"/>
                <w:szCs w:val="22"/>
              </w:rPr>
            </w:pPr>
            <w:r w:rsidRPr="00C859BF">
              <w:rPr>
                <w:rFonts w:ascii="Calibri" w:hAnsi="Calibri"/>
                <w:b/>
                <w:bCs/>
                <w:i/>
                <w:sz w:val="22"/>
                <w:szCs w:val="22"/>
              </w:rPr>
              <w:t xml:space="preserve"> Where the statement in column 2 is “Will comply subject to conditions”, Tenderers should state in this column 3 the applicable conditions and the reason why those conditions are applicable.  </w:t>
            </w:r>
          </w:p>
          <w:p w14:paraId="6A18F2F3" w14:textId="77777777" w:rsidR="008F151D" w:rsidRPr="00C859BF" w:rsidRDefault="008F151D" w:rsidP="0006024F">
            <w:pPr>
              <w:rPr>
                <w:rFonts w:ascii="Calibri" w:hAnsi="Calibri"/>
                <w:b/>
                <w:bCs/>
                <w:i/>
                <w:sz w:val="22"/>
                <w:szCs w:val="22"/>
              </w:rPr>
            </w:pPr>
            <w:r w:rsidRPr="00C859BF">
              <w:rPr>
                <w:rFonts w:ascii="Calibri" w:hAnsi="Calibri"/>
                <w:b/>
                <w:bCs/>
                <w:i/>
                <w:sz w:val="22"/>
                <w:szCs w:val="22"/>
              </w:rPr>
              <w:t xml:space="preserve">Where the statement in column 2 is “Will not comply” Tenderers should state in this column 3 the reasons for such non-compliance.  </w:t>
            </w:r>
          </w:p>
          <w:p w14:paraId="5A2D3F0D" w14:textId="77777777" w:rsidR="008F151D" w:rsidRPr="00C859BF" w:rsidRDefault="008F151D" w:rsidP="0006024F">
            <w:pPr>
              <w:rPr>
                <w:rFonts w:ascii="Calibri" w:hAnsi="Calibri"/>
                <w:b/>
                <w:bCs/>
                <w:i/>
                <w:sz w:val="22"/>
                <w:szCs w:val="22"/>
              </w:rPr>
            </w:pPr>
            <w:r w:rsidRPr="00C859BF">
              <w:rPr>
                <w:rFonts w:ascii="Calibri" w:hAnsi="Calibri"/>
                <w:b/>
                <w:bCs/>
                <w:i/>
                <w:sz w:val="22"/>
                <w:szCs w:val="22"/>
              </w:rPr>
              <w:t>In both cases, the nature and extent of non-compliance must be clearly stated, together with any amendments that would make the relevant clause acceptable to the Tenderer.</w:t>
            </w:r>
          </w:p>
          <w:p w14:paraId="14D8A958" w14:textId="77777777" w:rsidR="008F151D" w:rsidRDefault="008F151D" w:rsidP="0006024F">
            <w:pPr>
              <w:rPr>
                <w:rFonts w:ascii="Calibri" w:hAnsi="Calibri"/>
                <w:i/>
                <w:sz w:val="22"/>
                <w:szCs w:val="22"/>
              </w:rPr>
            </w:pPr>
            <w:r w:rsidRPr="00C859BF">
              <w:rPr>
                <w:rFonts w:ascii="Calibri" w:hAnsi="Calibri"/>
                <w:i/>
                <w:sz w:val="22"/>
                <w:szCs w:val="22"/>
              </w:rPr>
              <w:lastRenderedPageBreak/>
              <w:t>Remove this note when you prepare your Tender.]</w:t>
            </w:r>
          </w:p>
          <w:p w14:paraId="56E563B8" w14:textId="77777777" w:rsidR="008F151D" w:rsidRDefault="008F151D" w:rsidP="0006024F">
            <w:pPr>
              <w:rPr>
                <w:rFonts w:ascii="Calibri" w:hAnsi="Calibri" w:cs="Arial"/>
                <w:i/>
                <w:sz w:val="22"/>
                <w:szCs w:val="22"/>
              </w:rPr>
            </w:pPr>
          </w:p>
          <w:p w14:paraId="392F6003" w14:textId="77777777" w:rsidR="008F151D" w:rsidRPr="00C859BF" w:rsidRDefault="008F151D" w:rsidP="0006024F">
            <w:pPr>
              <w:rPr>
                <w:rFonts w:ascii="Calibri" w:hAnsi="Calibri" w:cs="Arial"/>
                <w:sz w:val="22"/>
                <w:szCs w:val="22"/>
              </w:rPr>
            </w:pPr>
            <w:r>
              <w:rPr>
                <w:rFonts w:ascii="Calibri" w:hAnsi="Calibri"/>
                <w:sz w:val="22"/>
                <w:szCs w:val="22"/>
              </w:rPr>
              <w:t>Word Limit: N/A</w:t>
            </w:r>
          </w:p>
        </w:tc>
      </w:tr>
    </w:tbl>
    <w:p w14:paraId="67B8BFA2" w14:textId="77777777" w:rsidR="008F151D" w:rsidRPr="00D02C6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151D" w:rsidRPr="00D02C6D" w14:paraId="51B6E07D" w14:textId="77777777" w:rsidTr="0006024F">
        <w:tc>
          <w:tcPr>
            <w:tcW w:w="8394" w:type="dxa"/>
            <w:gridSpan w:val="2"/>
            <w:shd w:val="clear" w:color="auto" w:fill="C0C0C0"/>
            <w:tcMar>
              <w:top w:w="85" w:type="dxa"/>
              <w:bottom w:w="85" w:type="dxa"/>
            </w:tcMar>
          </w:tcPr>
          <w:p w14:paraId="359C8C15" w14:textId="77777777" w:rsidR="008F151D" w:rsidRPr="00D02C6D" w:rsidRDefault="008F151D" w:rsidP="0006024F">
            <w:pPr>
              <w:pStyle w:val="Heading6"/>
            </w:pPr>
            <w:r w:rsidRPr="00D02C6D">
              <w:t>Financial viability</w:t>
            </w:r>
          </w:p>
        </w:tc>
      </w:tr>
      <w:tr w:rsidR="008F151D" w:rsidRPr="00D02C6D" w14:paraId="2B164288" w14:textId="77777777" w:rsidTr="0006024F">
        <w:tc>
          <w:tcPr>
            <w:tcW w:w="8394" w:type="dxa"/>
            <w:gridSpan w:val="2"/>
            <w:tcMar>
              <w:top w:w="85" w:type="dxa"/>
              <w:bottom w:w="85" w:type="dxa"/>
            </w:tcMar>
          </w:tcPr>
          <w:p w14:paraId="6FCEF399" w14:textId="77777777" w:rsidR="008F151D" w:rsidRPr="00C859BF" w:rsidRDefault="008F151D" w:rsidP="0006024F">
            <w:pPr>
              <w:rPr>
                <w:rFonts w:ascii="Calibri" w:hAnsi="Calibri"/>
                <w:sz w:val="22"/>
                <w:szCs w:val="22"/>
              </w:rPr>
            </w:pPr>
            <w:r w:rsidRPr="00C859BF">
              <w:rPr>
                <w:rFonts w:ascii="Calibri" w:hAnsi="Calibri"/>
                <w:sz w:val="22"/>
                <w:szCs w:val="22"/>
              </w:rPr>
              <w:t>Tenderers are required to demonstrate that they have the financial capacity to provide, over the term of the contract, all the requirements specified in this RFT.  Accordingly, you are required to provide the following information.</w:t>
            </w:r>
          </w:p>
          <w:p w14:paraId="71642CC4" w14:textId="77777777" w:rsidR="008F151D" w:rsidRPr="00C859BF" w:rsidRDefault="008F151D" w:rsidP="0006024F">
            <w:pPr>
              <w:rPr>
                <w:rFonts w:ascii="Calibri" w:hAnsi="Calibri"/>
                <w:sz w:val="22"/>
                <w:szCs w:val="22"/>
              </w:rPr>
            </w:pPr>
            <w:r w:rsidRPr="00C859BF">
              <w:rPr>
                <w:rFonts w:ascii="Calibri" w:hAnsi="Calibri"/>
                <w:sz w:val="22"/>
                <w:szCs w:val="22"/>
              </w:rPr>
              <w:t>If the answer to any of the following questions is “yes”, provide an explanation.</w:t>
            </w:r>
          </w:p>
        </w:tc>
      </w:tr>
      <w:tr w:rsidR="008F151D" w:rsidRPr="00D02C6D" w14:paraId="030CAB35" w14:textId="77777777" w:rsidTr="0006024F">
        <w:tc>
          <w:tcPr>
            <w:tcW w:w="3421" w:type="dxa"/>
            <w:tcMar>
              <w:top w:w="85" w:type="dxa"/>
              <w:bottom w:w="85" w:type="dxa"/>
            </w:tcMar>
          </w:tcPr>
          <w:p w14:paraId="10032178" w14:textId="77777777" w:rsidR="008F151D" w:rsidRPr="00C859BF" w:rsidRDefault="008F151D" w:rsidP="0006024F">
            <w:pPr>
              <w:numPr>
                <w:ilvl w:val="1"/>
                <w:numId w:val="5"/>
              </w:numPr>
              <w:tabs>
                <w:tab w:val="left" w:pos="446"/>
              </w:tabs>
              <w:rPr>
                <w:rFonts w:ascii="Calibri" w:hAnsi="Calibri"/>
                <w:sz w:val="22"/>
                <w:szCs w:val="22"/>
              </w:rPr>
            </w:pPr>
            <w:r w:rsidRPr="00C859BF">
              <w:rPr>
                <w:rFonts w:ascii="Calibri" w:hAnsi="Calibri"/>
                <w:sz w:val="22"/>
                <w:szCs w:val="22"/>
              </w:rPr>
              <w:t>Are there any significant events, matters or circumstances which have arisen since the end of the last financial year which may significantly affect the operations of the Tenderer?</w:t>
            </w:r>
          </w:p>
        </w:tc>
        <w:tc>
          <w:tcPr>
            <w:tcW w:w="4973" w:type="dxa"/>
            <w:tcMar>
              <w:top w:w="85" w:type="dxa"/>
              <w:bottom w:w="85" w:type="dxa"/>
            </w:tcMar>
          </w:tcPr>
          <w:p w14:paraId="6327A5B3" w14:textId="77777777" w:rsidR="008F151D" w:rsidRPr="00C859BF" w:rsidRDefault="008F151D" w:rsidP="0006024F">
            <w:pPr>
              <w:pStyle w:val="Heading3"/>
              <w:numPr>
                <w:ilvl w:val="0"/>
                <w:numId w:val="0"/>
              </w:numPr>
            </w:pPr>
          </w:p>
        </w:tc>
      </w:tr>
      <w:tr w:rsidR="008F151D" w:rsidRPr="00D02C6D" w14:paraId="11CB9C09" w14:textId="77777777" w:rsidTr="0006024F">
        <w:tc>
          <w:tcPr>
            <w:tcW w:w="3421" w:type="dxa"/>
            <w:tcMar>
              <w:top w:w="85" w:type="dxa"/>
              <w:bottom w:w="85" w:type="dxa"/>
            </w:tcMar>
          </w:tcPr>
          <w:p w14:paraId="1810C84E" w14:textId="77777777" w:rsidR="008F151D" w:rsidRPr="00C859BF" w:rsidRDefault="008F151D" w:rsidP="0006024F">
            <w:pPr>
              <w:numPr>
                <w:ilvl w:val="1"/>
                <w:numId w:val="5"/>
              </w:numPr>
              <w:tabs>
                <w:tab w:val="left" w:pos="428"/>
              </w:tabs>
              <w:rPr>
                <w:rFonts w:ascii="Calibri" w:hAnsi="Calibri" w:cs="Arial"/>
                <w:sz w:val="22"/>
                <w:szCs w:val="22"/>
              </w:rPr>
            </w:pPr>
            <w:r w:rsidRPr="00C859BF">
              <w:rPr>
                <w:rFonts w:ascii="Calibri" w:hAnsi="Calibri"/>
                <w:sz w:val="22"/>
                <w:szCs w:val="22"/>
              </w:rPr>
              <w:t>Are there any mergers/acquisitions either recent (within the past 12 months) or which are imminent</w:t>
            </w:r>
            <w:r w:rsidRPr="00C859BF">
              <w:rPr>
                <w:rFonts w:ascii="Calibri" w:hAnsi="Calibri" w:cs="Arial"/>
                <w:sz w:val="22"/>
                <w:szCs w:val="22"/>
              </w:rPr>
              <w:t>?</w:t>
            </w:r>
          </w:p>
        </w:tc>
        <w:tc>
          <w:tcPr>
            <w:tcW w:w="4973" w:type="dxa"/>
            <w:tcMar>
              <w:top w:w="85" w:type="dxa"/>
              <w:bottom w:w="85" w:type="dxa"/>
            </w:tcMar>
          </w:tcPr>
          <w:p w14:paraId="56E106B8" w14:textId="77777777" w:rsidR="008F151D" w:rsidRPr="00C859BF" w:rsidRDefault="008F151D" w:rsidP="0006024F">
            <w:pPr>
              <w:pStyle w:val="Heading3"/>
              <w:numPr>
                <w:ilvl w:val="0"/>
                <w:numId w:val="0"/>
              </w:numPr>
            </w:pPr>
          </w:p>
        </w:tc>
      </w:tr>
      <w:tr w:rsidR="008F151D" w:rsidRPr="00D02C6D" w14:paraId="2D9A9CAB" w14:textId="77777777" w:rsidTr="0006024F">
        <w:tc>
          <w:tcPr>
            <w:tcW w:w="3421" w:type="dxa"/>
            <w:tcMar>
              <w:top w:w="85" w:type="dxa"/>
              <w:bottom w:w="85" w:type="dxa"/>
            </w:tcMar>
          </w:tcPr>
          <w:p w14:paraId="4B2DBAEB" w14:textId="77777777" w:rsidR="008F151D" w:rsidRPr="00C859BF" w:rsidRDefault="008F151D" w:rsidP="0006024F">
            <w:pPr>
              <w:numPr>
                <w:ilvl w:val="1"/>
                <w:numId w:val="5"/>
              </w:numPr>
              <w:tabs>
                <w:tab w:val="left" w:pos="428"/>
              </w:tabs>
              <w:rPr>
                <w:rFonts w:ascii="Calibri" w:hAnsi="Calibri"/>
                <w:sz w:val="22"/>
                <w:szCs w:val="22"/>
              </w:rPr>
            </w:pPr>
            <w:r w:rsidRPr="00C859BF">
              <w:rPr>
                <w:rFonts w:ascii="Calibri" w:hAnsi="Calibri"/>
                <w:sz w:val="22"/>
                <w:szCs w:val="22"/>
              </w:rPr>
              <w:t>Are there any proceedings, either actual or threatened, against the Tenderer, its parent or associated entities or any director of the Tenderer, its parent or associated entities or have there been any such proceedings within the past five years?  If so, what (if any) remedial action has been taken in respect of such proceedings?</w:t>
            </w:r>
          </w:p>
        </w:tc>
        <w:tc>
          <w:tcPr>
            <w:tcW w:w="4973" w:type="dxa"/>
            <w:tcMar>
              <w:top w:w="85" w:type="dxa"/>
              <w:bottom w:w="85" w:type="dxa"/>
            </w:tcMar>
          </w:tcPr>
          <w:p w14:paraId="3468A54F" w14:textId="77777777" w:rsidR="008F151D" w:rsidRPr="00C859BF" w:rsidRDefault="008F151D" w:rsidP="0006024F">
            <w:pPr>
              <w:pStyle w:val="Heading3"/>
              <w:numPr>
                <w:ilvl w:val="0"/>
                <w:numId w:val="0"/>
              </w:numPr>
            </w:pPr>
          </w:p>
        </w:tc>
      </w:tr>
      <w:tr w:rsidR="008F151D" w:rsidRPr="00D02C6D" w14:paraId="4EC3D61D" w14:textId="77777777" w:rsidTr="0006024F">
        <w:tc>
          <w:tcPr>
            <w:tcW w:w="3421" w:type="dxa"/>
            <w:tcMar>
              <w:top w:w="85" w:type="dxa"/>
              <w:bottom w:w="85" w:type="dxa"/>
            </w:tcMar>
          </w:tcPr>
          <w:p w14:paraId="1F792537" w14:textId="77777777" w:rsidR="008F151D" w:rsidRPr="00C859BF" w:rsidRDefault="008F151D" w:rsidP="0006024F">
            <w:pPr>
              <w:numPr>
                <w:ilvl w:val="1"/>
                <w:numId w:val="5"/>
              </w:numPr>
              <w:tabs>
                <w:tab w:val="left" w:pos="428"/>
              </w:tabs>
              <w:rPr>
                <w:rFonts w:ascii="Calibri" w:hAnsi="Calibri" w:cs="Arial"/>
                <w:sz w:val="22"/>
                <w:szCs w:val="22"/>
              </w:rPr>
            </w:pPr>
            <w:r w:rsidRPr="00C859BF">
              <w:rPr>
                <w:rFonts w:ascii="Calibri" w:hAnsi="Calibri"/>
                <w:sz w:val="22"/>
                <w:szCs w:val="22"/>
              </w:rPr>
              <w:t xml:space="preserve">Are there any bankruptcy actions against a director of the Tenderer, its </w:t>
            </w:r>
            <w:proofErr w:type="gramStart"/>
            <w:r w:rsidRPr="00C859BF">
              <w:rPr>
                <w:rFonts w:ascii="Calibri" w:hAnsi="Calibri"/>
                <w:sz w:val="22"/>
                <w:szCs w:val="22"/>
              </w:rPr>
              <w:t>parent</w:t>
            </w:r>
            <w:proofErr w:type="gramEnd"/>
            <w:r w:rsidRPr="00C859BF">
              <w:rPr>
                <w:rFonts w:ascii="Calibri" w:hAnsi="Calibri"/>
                <w:sz w:val="22"/>
                <w:szCs w:val="22"/>
              </w:rPr>
              <w:t xml:space="preserve"> or associated entities, or has there been within the past five years?</w:t>
            </w:r>
          </w:p>
        </w:tc>
        <w:tc>
          <w:tcPr>
            <w:tcW w:w="4973" w:type="dxa"/>
            <w:tcMar>
              <w:top w:w="85" w:type="dxa"/>
              <w:bottom w:w="85" w:type="dxa"/>
            </w:tcMar>
          </w:tcPr>
          <w:p w14:paraId="05956156" w14:textId="77777777" w:rsidR="008F151D" w:rsidRPr="00C859BF" w:rsidRDefault="008F151D" w:rsidP="0006024F">
            <w:pPr>
              <w:pStyle w:val="Heading3"/>
              <w:numPr>
                <w:ilvl w:val="0"/>
                <w:numId w:val="0"/>
              </w:numPr>
              <w:ind w:left="567" w:hanging="567"/>
            </w:pPr>
          </w:p>
        </w:tc>
      </w:tr>
      <w:tr w:rsidR="008F151D" w:rsidRPr="00D02C6D" w14:paraId="679A24AE" w14:textId="77777777" w:rsidTr="0006024F">
        <w:tc>
          <w:tcPr>
            <w:tcW w:w="3421" w:type="dxa"/>
            <w:tcMar>
              <w:top w:w="85" w:type="dxa"/>
              <w:bottom w:w="85" w:type="dxa"/>
            </w:tcMar>
          </w:tcPr>
          <w:p w14:paraId="49FA0760" w14:textId="77777777" w:rsidR="008F151D" w:rsidRPr="00C859BF" w:rsidRDefault="008F151D" w:rsidP="0006024F">
            <w:pPr>
              <w:numPr>
                <w:ilvl w:val="1"/>
                <w:numId w:val="5"/>
              </w:numPr>
              <w:tabs>
                <w:tab w:val="left" w:pos="411"/>
              </w:tabs>
              <w:rPr>
                <w:rFonts w:ascii="Calibri" w:hAnsi="Calibri" w:cs="Arial"/>
                <w:sz w:val="22"/>
                <w:szCs w:val="22"/>
              </w:rPr>
            </w:pPr>
            <w:r w:rsidRPr="00C859BF">
              <w:rPr>
                <w:rFonts w:ascii="Calibri" w:hAnsi="Calibri"/>
                <w:sz w:val="22"/>
                <w:szCs w:val="22"/>
              </w:rPr>
              <w:t xml:space="preserve">Are there any de-registration actions against the Tenderer, its </w:t>
            </w:r>
            <w:proofErr w:type="gramStart"/>
            <w:r w:rsidRPr="00C859BF">
              <w:rPr>
                <w:rFonts w:ascii="Calibri" w:hAnsi="Calibri"/>
                <w:sz w:val="22"/>
                <w:szCs w:val="22"/>
              </w:rPr>
              <w:t>parent</w:t>
            </w:r>
            <w:proofErr w:type="gramEnd"/>
            <w:r w:rsidRPr="00C859BF">
              <w:rPr>
                <w:rFonts w:ascii="Calibri" w:hAnsi="Calibri"/>
                <w:sz w:val="22"/>
                <w:szCs w:val="22"/>
              </w:rPr>
              <w:t xml:space="preserve"> or associated entities on foot, or have there </w:t>
            </w:r>
            <w:r w:rsidRPr="00C859BF">
              <w:rPr>
                <w:rFonts w:ascii="Calibri" w:hAnsi="Calibri"/>
                <w:sz w:val="22"/>
                <w:szCs w:val="22"/>
              </w:rPr>
              <w:lastRenderedPageBreak/>
              <w:t>been any within the past five years?</w:t>
            </w:r>
          </w:p>
        </w:tc>
        <w:tc>
          <w:tcPr>
            <w:tcW w:w="4973" w:type="dxa"/>
            <w:tcMar>
              <w:top w:w="85" w:type="dxa"/>
              <w:bottom w:w="85" w:type="dxa"/>
            </w:tcMar>
          </w:tcPr>
          <w:p w14:paraId="17F9DCD9" w14:textId="77777777" w:rsidR="008F151D" w:rsidRPr="00C859BF" w:rsidRDefault="008F151D" w:rsidP="0006024F">
            <w:pPr>
              <w:pStyle w:val="Heading3"/>
              <w:numPr>
                <w:ilvl w:val="0"/>
                <w:numId w:val="0"/>
              </w:numPr>
              <w:ind w:left="567" w:hanging="567"/>
            </w:pPr>
          </w:p>
        </w:tc>
      </w:tr>
      <w:tr w:rsidR="008F151D" w:rsidRPr="00D02C6D" w14:paraId="7A283A27" w14:textId="77777777" w:rsidTr="0006024F">
        <w:tc>
          <w:tcPr>
            <w:tcW w:w="3421" w:type="dxa"/>
            <w:tcMar>
              <w:top w:w="85" w:type="dxa"/>
              <w:bottom w:w="85" w:type="dxa"/>
            </w:tcMar>
          </w:tcPr>
          <w:p w14:paraId="1F7E1BBA" w14:textId="77777777" w:rsidR="008F151D" w:rsidRPr="00C859BF" w:rsidRDefault="008F151D" w:rsidP="0006024F">
            <w:pPr>
              <w:numPr>
                <w:ilvl w:val="1"/>
                <w:numId w:val="5"/>
              </w:numPr>
              <w:tabs>
                <w:tab w:val="left" w:pos="428"/>
              </w:tabs>
              <w:rPr>
                <w:rFonts w:ascii="Calibri" w:hAnsi="Calibri" w:cs="Arial"/>
                <w:sz w:val="22"/>
                <w:szCs w:val="22"/>
              </w:rPr>
            </w:pPr>
            <w:r w:rsidRPr="00C859BF">
              <w:rPr>
                <w:rFonts w:ascii="Calibri" w:hAnsi="Calibri"/>
                <w:sz w:val="22"/>
                <w:szCs w:val="22"/>
              </w:rPr>
              <w:t xml:space="preserve">Are there any insolvency proceedings, actual or threatened (including voluntary administration, application to wind up, or other like action) against the Tenderer, its </w:t>
            </w:r>
            <w:proofErr w:type="gramStart"/>
            <w:r w:rsidRPr="00C859BF">
              <w:rPr>
                <w:rFonts w:ascii="Calibri" w:hAnsi="Calibri"/>
                <w:sz w:val="22"/>
                <w:szCs w:val="22"/>
              </w:rPr>
              <w:t>parent</w:t>
            </w:r>
            <w:proofErr w:type="gramEnd"/>
            <w:r w:rsidRPr="00C859BF">
              <w:rPr>
                <w:rFonts w:ascii="Calibri" w:hAnsi="Calibri"/>
                <w:sz w:val="22"/>
                <w:szCs w:val="22"/>
              </w:rPr>
              <w:t xml:space="preserve"> or associated entities on foot, or have there been any within the past five years?</w:t>
            </w:r>
          </w:p>
        </w:tc>
        <w:tc>
          <w:tcPr>
            <w:tcW w:w="4973" w:type="dxa"/>
            <w:tcMar>
              <w:top w:w="85" w:type="dxa"/>
              <w:bottom w:w="85" w:type="dxa"/>
            </w:tcMar>
          </w:tcPr>
          <w:p w14:paraId="43FA735B" w14:textId="77777777" w:rsidR="008F151D" w:rsidRPr="00C859BF" w:rsidRDefault="008F151D" w:rsidP="0006024F">
            <w:pPr>
              <w:pStyle w:val="Heading3"/>
              <w:numPr>
                <w:ilvl w:val="0"/>
                <w:numId w:val="0"/>
              </w:numPr>
              <w:ind w:left="567" w:hanging="567"/>
            </w:pPr>
          </w:p>
        </w:tc>
      </w:tr>
      <w:tr w:rsidR="008F151D" w:rsidRPr="00D02C6D" w14:paraId="3FD384CF" w14:textId="77777777" w:rsidTr="0006024F">
        <w:tc>
          <w:tcPr>
            <w:tcW w:w="3421" w:type="dxa"/>
            <w:tcMar>
              <w:top w:w="85" w:type="dxa"/>
              <w:bottom w:w="85" w:type="dxa"/>
            </w:tcMar>
          </w:tcPr>
          <w:p w14:paraId="744BF109" w14:textId="77777777" w:rsidR="008F151D" w:rsidRPr="00C859BF" w:rsidRDefault="008F151D" w:rsidP="0006024F">
            <w:pPr>
              <w:numPr>
                <w:ilvl w:val="1"/>
                <w:numId w:val="5"/>
              </w:numPr>
              <w:tabs>
                <w:tab w:val="left" w:pos="428"/>
              </w:tabs>
              <w:rPr>
                <w:rFonts w:ascii="Calibri" w:hAnsi="Calibri" w:cs="Arial"/>
                <w:sz w:val="22"/>
                <w:szCs w:val="22"/>
              </w:rPr>
            </w:pPr>
            <w:r w:rsidRPr="00C859BF">
              <w:rPr>
                <w:rFonts w:ascii="Calibri" w:hAnsi="Calibri"/>
                <w:sz w:val="22"/>
                <w:szCs w:val="22"/>
              </w:rPr>
              <w:t xml:space="preserve">Is the Tenderer, its </w:t>
            </w:r>
            <w:proofErr w:type="gramStart"/>
            <w:r w:rsidRPr="00C859BF">
              <w:rPr>
                <w:rFonts w:ascii="Calibri" w:hAnsi="Calibri"/>
                <w:sz w:val="22"/>
                <w:szCs w:val="22"/>
              </w:rPr>
              <w:t>parent</w:t>
            </w:r>
            <w:proofErr w:type="gramEnd"/>
            <w:r w:rsidRPr="00C859BF">
              <w:rPr>
                <w:rFonts w:ascii="Calibri" w:hAnsi="Calibri"/>
                <w:sz w:val="22"/>
                <w:szCs w:val="22"/>
              </w:rPr>
              <w:t xml:space="preserve"> or associated entities currently in default of any agreement, contract, order or award that would or would be likely to adversely affect the financial capacity of the Tenderer to provide the Services contemplated by this RFT?</w:t>
            </w:r>
          </w:p>
        </w:tc>
        <w:tc>
          <w:tcPr>
            <w:tcW w:w="4973" w:type="dxa"/>
            <w:tcMar>
              <w:top w:w="85" w:type="dxa"/>
              <w:bottom w:w="85" w:type="dxa"/>
            </w:tcMar>
          </w:tcPr>
          <w:p w14:paraId="206AE4AD" w14:textId="77777777" w:rsidR="008F151D" w:rsidRPr="00C859BF" w:rsidRDefault="008F151D" w:rsidP="0006024F">
            <w:pPr>
              <w:pStyle w:val="Heading3"/>
              <w:numPr>
                <w:ilvl w:val="0"/>
                <w:numId w:val="0"/>
              </w:numPr>
              <w:ind w:left="567" w:hanging="567"/>
            </w:pPr>
          </w:p>
        </w:tc>
      </w:tr>
      <w:tr w:rsidR="008F151D" w:rsidRPr="00D02C6D" w14:paraId="622D45D4" w14:textId="77777777" w:rsidTr="0006024F">
        <w:tc>
          <w:tcPr>
            <w:tcW w:w="3421" w:type="dxa"/>
            <w:tcMar>
              <w:top w:w="85" w:type="dxa"/>
              <w:bottom w:w="85" w:type="dxa"/>
            </w:tcMar>
          </w:tcPr>
          <w:p w14:paraId="309AC960" w14:textId="77777777" w:rsidR="008F151D" w:rsidRPr="00C859BF" w:rsidRDefault="008F151D" w:rsidP="0006024F">
            <w:pPr>
              <w:numPr>
                <w:ilvl w:val="1"/>
                <w:numId w:val="5"/>
              </w:numPr>
              <w:tabs>
                <w:tab w:val="left" w:pos="428"/>
              </w:tabs>
              <w:rPr>
                <w:rFonts w:ascii="Calibri" w:hAnsi="Calibri" w:cs="Arial"/>
                <w:sz w:val="22"/>
                <w:szCs w:val="22"/>
              </w:rPr>
            </w:pPr>
            <w:r w:rsidRPr="00C859BF">
              <w:rPr>
                <w:rFonts w:ascii="Calibri" w:hAnsi="Calibri"/>
                <w:sz w:val="22"/>
                <w:szCs w:val="22"/>
              </w:rPr>
              <w:t>Are there any other factors which could adversely impact on the financial ability of the Tenderer to successfully perform the obligations contemplated by this RFT?</w:t>
            </w:r>
          </w:p>
        </w:tc>
        <w:tc>
          <w:tcPr>
            <w:tcW w:w="4973" w:type="dxa"/>
            <w:tcMar>
              <w:top w:w="85" w:type="dxa"/>
              <w:bottom w:w="85" w:type="dxa"/>
            </w:tcMar>
          </w:tcPr>
          <w:p w14:paraId="3D2C28FD" w14:textId="77777777" w:rsidR="008F151D" w:rsidRPr="00C859BF" w:rsidRDefault="008F151D" w:rsidP="0006024F">
            <w:pPr>
              <w:pStyle w:val="Heading3"/>
              <w:numPr>
                <w:ilvl w:val="0"/>
                <w:numId w:val="0"/>
              </w:numPr>
              <w:ind w:left="567" w:hanging="567"/>
            </w:pPr>
          </w:p>
        </w:tc>
      </w:tr>
      <w:tr w:rsidR="008F151D" w:rsidRPr="00D02C6D" w14:paraId="0EF0F67C" w14:textId="77777777" w:rsidTr="0006024F">
        <w:tc>
          <w:tcPr>
            <w:tcW w:w="3421" w:type="dxa"/>
            <w:tcMar>
              <w:top w:w="85" w:type="dxa"/>
              <w:bottom w:w="85" w:type="dxa"/>
            </w:tcMar>
          </w:tcPr>
          <w:p w14:paraId="7DDCC0A3" w14:textId="77777777" w:rsidR="008F151D" w:rsidRPr="00C859BF" w:rsidRDefault="008F151D" w:rsidP="0006024F">
            <w:pPr>
              <w:numPr>
                <w:ilvl w:val="1"/>
                <w:numId w:val="5"/>
              </w:numPr>
              <w:tabs>
                <w:tab w:val="left" w:pos="411"/>
              </w:tabs>
              <w:rPr>
                <w:rFonts w:ascii="Calibri" w:hAnsi="Calibri" w:cs="Arial"/>
                <w:sz w:val="22"/>
                <w:szCs w:val="22"/>
              </w:rPr>
            </w:pPr>
            <w:r w:rsidRPr="00C859BF">
              <w:rPr>
                <w:rFonts w:ascii="Calibri" w:hAnsi="Calibri"/>
                <w:sz w:val="22"/>
                <w:szCs w:val="22"/>
              </w:rPr>
              <w:t>Is the Tenderer solvent and able to meet its debts as and when they fall due in the normal course of business?</w:t>
            </w:r>
          </w:p>
        </w:tc>
        <w:tc>
          <w:tcPr>
            <w:tcW w:w="4973" w:type="dxa"/>
            <w:tcMar>
              <w:top w:w="85" w:type="dxa"/>
              <w:bottom w:w="85" w:type="dxa"/>
            </w:tcMar>
          </w:tcPr>
          <w:p w14:paraId="18D71944" w14:textId="77777777" w:rsidR="008F151D" w:rsidRPr="00C859BF" w:rsidRDefault="008F151D" w:rsidP="0006024F">
            <w:pPr>
              <w:pStyle w:val="Heading3"/>
              <w:numPr>
                <w:ilvl w:val="0"/>
                <w:numId w:val="0"/>
              </w:numPr>
              <w:ind w:left="567" w:hanging="567"/>
            </w:pPr>
          </w:p>
        </w:tc>
      </w:tr>
      <w:tr w:rsidR="008F151D" w:rsidRPr="00D02C6D" w14:paraId="466A43ED" w14:textId="77777777" w:rsidTr="0006024F">
        <w:tc>
          <w:tcPr>
            <w:tcW w:w="8394" w:type="dxa"/>
            <w:gridSpan w:val="2"/>
            <w:tcMar>
              <w:top w:w="85" w:type="dxa"/>
              <w:bottom w:w="85" w:type="dxa"/>
            </w:tcMar>
          </w:tcPr>
          <w:p w14:paraId="4D2CB00A" w14:textId="77777777" w:rsidR="008F151D" w:rsidRPr="00C859BF" w:rsidRDefault="008F151D" w:rsidP="0006024F">
            <w:pPr>
              <w:rPr>
                <w:rFonts w:ascii="Calibri" w:hAnsi="Calibri"/>
                <w:b/>
                <w:sz w:val="22"/>
                <w:szCs w:val="22"/>
              </w:rPr>
            </w:pPr>
            <w:r w:rsidRPr="00C859BF">
              <w:rPr>
                <w:rFonts w:ascii="Calibri" w:hAnsi="Calibri"/>
                <w:sz w:val="22"/>
                <w:szCs w:val="22"/>
              </w:rPr>
              <w:t xml:space="preserve">In addition to the information required above, Tenderers are required to undertake to provide to VicHealth (or its nominated agent) upon request all such information as VicHealth reasonably requires </w:t>
            </w:r>
            <w:proofErr w:type="gramStart"/>
            <w:r w:rsidRPr="00C859BF">
              <w:rPr>
                <w:rFonts w:ascii="Calibri" w:hAnsi="Calibri"/>
                <w:sz w:val="22"/>
                <w:szCs w:val="22"/>
              </w:rPr>
              <w:t>to satisfy</w:t>
            </w:r>
            <w:proofErr w:type="gramEnd"/>
            <w:r w:rsidRPr="00C859BF">
              <w:rPr>
                <w:rFonts w:ascii="Calibri" w:hAnsi="Calibri"/>
                <w:sz w:val="22"/>
                <w:szCs w:val="22"/>
              </w:rPr>
              <w:t xml:space="preserve"> itself that Tenderers are financially viable and have the financial capability to provide the Services for which they are tendering and to otherwise meet their obligations under the Proposed Contract.</w:t>
            </w:r>
          </w:p>
        </w:tc>
      </w:tr>
      <w:tr w:rsidR="008F151D" w:rsidRPr="00D02C6D" w14:paraId="0653040A" w14:textId="77777777" w:rsidTr="0006024F">
        <w:tc>
          <w:tcPr>
            <w:tcW w:w="3421" w:type="dxa"/>
            <w:tcMar>
              <w:top w:w="85" w:type="dxa"/>
              <w:bottom w:w="85" w:type="dxa"/>
            </w:tcMar>
          </w:tcPr>
          <w:p w14:paraId="75BCC232" w14:textId="77777777" w:rsidR="008F151D" w:rsidRPr="00C859BF" w:rsidRDefault="008F151D" w:rsidP="0006024F">
            <w:pPr>
              <w:numPr>
                <w:ilvl w:val="1"/>
                <w:numId w:val="5"/>
              </w:numPr>
              <w:rPr>
                <w:rFonts w:ascii="Calibri" w:hAnsi="Calibri"/>
                <w:sz w:val="22"/>
                <w:szCs w:val="22"/>
              </w:rPr>
            </w:pPr>
            <w:r w:rsidRPr="00C859BF">
              <w:rPr>
                <w:rFonts w:ascii="Calibri" w:hAnsi="Calibri"/>
                <w:sz w:val="22"/>
                <w:szCs w:val="22"/>
              </w:rPr>
              <w:t>Provide your undertaking to comply with this request.</w:t>
            </w:r>
          </w:p>
        </w:tc>
        <w:tc>
          <w:tcPr>
            <w:tcW w:w="4973" w:type="dxa"/>
            <w:tcMar>
              <w:top w:w="85" w:type="dxa"/>
              <w:bottom w:w="85" w:type="dxa"/>
            </w:tcMar>
          </w:tcPr>
          <w:p w14:paraId="6572F5F7" w14:textId="77777777" w:rsidR="008F151D" w:rsidRPr="00C859BF" w:rsidRDefault="008F151D" w:rsidP="0006024F">
            <w:pPr>
              <w:pStyle w:val="Heading3"/>
              <w:numPr>
                <w:ilvl w:val="0"/>
                <w:numId w:val="0"/>
              </w:numPr>
              <w:ind w:left="567" w:hanging="567"/>
            </w:pPr>
          </w:p>
        </w:tc>
      </w:tr>
    </w:tbl>
    <w:p w14:paraId="39CE980C" w14:textId="77777777" w:rsidR="008F151D" w:rsidRPr="00D02C6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4912"/>
      </w:tblGrid>
      <w:tr w:rsidR="008F151D" w:rsidRPr="00D02C6D" w14:paraId="6F1049D5" w14:textId="77777777" w:rsidTr="0006024F">
        <w:tc>
          <w:tcPr>
            <w:tcW w:w="8305" w:type="dxa"/>
            <w:gridSpan w:val="2"/>
            <w:shd w:val="clear" w:color="auto" w:fill="C0C0C0"/>
            <w:tcMar>
              <w:top w:w="85" w:type="dxa"/>
              <w:bottom w:w="85" w:type="dxa"/>
            </w:tcMar>
          </w:tcPr>
          <w:p w14:paraId="45ABE8D7" w14:textId="77777777" w:rsidR="008F151D" w:rsidRPr="00D02C6D" w:rsidRDefault="008F151D" w:rsidP="0006024F">
            <w:pPr>
              <w:pStyle w:val="Heading6"/>
            </w:pPr>
            <w:r>
              <w:t>I</w:t>
            </w:r>
            <w:r w:rsidRPr="00D02C6D">
              <w:t>nsurance</w:t>
            </w:r>
          </w:p>
        </w:tc>
      </w:tr>
      <w:tr w:rsidR="008F151D" w:rsidRPr="00D02C6D" w14:paraId="6A30AA33" w14:textId="77777777" w:rsidTr="0006024F">
        <w:tc>
          <w:tcPr>
            <w:tcW w:w="3393" w:type="dxa"/>
            <w:tcMar>
              <w:top w:w="85" w:type="dxa"/>
              <w:bottom w:w="85" w:type="dxa"/>
            </w:tcMar>
          </w:tcPr>
          <w:p w14:paraId="5EED6664" w14:textId="77777777" w:rsidR="008F151D" w:rsidRPr="00C859BF" w:rsidRDefault="008F151D" w:rsidP="0006024F">
            <w:pPr>
              <w:rPr>
                <w:rFonts w:ascii="Calibri" w:hAnsi="Calibri"/>
                <w:b/>
                <w:sz w:val="22"/>
                <w:szCs w:val="22"/>
              </w:rPr>
            </w:pPr>
            <w:r w:rsidRPr="00C859BF">
              <w:rPr>
                <w:rFonts w:ascii="Calibri" w:hAnsi="Calibri"/>
                <w:b/>
                <w:sz w:val="22"/>
                <w:szCs w:val="22"/>
              </w:rPr>
              <w:t>Schedule of insurance information</w:t>
            </w:r>
          </w:p>
          <w:p w14:paraId="547DE777" w14:textId="77777777" w:rsidR="008F151D" w:rsidRPr="00C859BF" w:rsidRDefault="008F151D" w:rsidP="0006024F">
            <w:pPr>
              <w:numPr>
                <w:ilvl w:val="1"/>
                <w:numId w:val="5"/>
              </w:numPr>
              <w:rPr>
                <w:rFonts w:ascii="Calibri" w:hAnsi="Calibri"/>
                <w:sz w:val="22"/>
                <w:szCs w:val="22"/>
              </w:rPr>
            </w:pPr>
            <w:r w:rsidRPr="00C859BF">
              <w:rPr>
                <w:rFonts w:ascii="Calibri" w:hAnsi="Calibri"/>
                <w:sz w:val="22"/>
                <w:szCs w:val="22"/>
              </w:rPr>
              <w:t>Provide details of all relevant insurances maintained by the Tenderer.</w:t>
            </w:r>
          </w:p>
        </w:tc>
        <w:tc>
          <w:tcPr>
            <w:tcW w:w="4912" w:type="dxa"/>
            <w:tcMar>
              <w:top w:w="85" w:type="dxa"/>
              <w:bottom w:w="85" w:type="dxa"/>
            </w:tcMar>
          </w:tcPr>
          <w:p w14:paraId="7D259199" w14:textId="77777777" w:rsidR="008F151D" w:rsidRPr="0094613C" w:rsidRDefault="008F151D" w:rsidP="0006024F">
            <w:pPr>
              <w:rPr>
                <w:rFonts w:asciiTheme="minorHAnsi" w:hAnsiTheme="minorHAnsi" w:cstheme="minorHAnsi"/>
                <w:sz w:val="22"/>
                <w:szCs w:val="22"/>
              </w:rPr>
            </w:pPr>
            <w:r w:rsidRPr="0094613C">
              <w:rPr>
                <w:rFonts w:asciiTheme="minorHAnsi" w:hAnsiTheme="minorHAnsi" w:cstheme="minorHAnsi"/>
                <w:sz w:val="22"/>
                <w:szCs w:val="22"/>
              </w:rPr>
              <w:t>Name of insurance companies:</w:t>
            </w:r>
          </w:p>
          <w:p w14:paraId="254FA4D4" w14:textId="77777777" w:rsidR="008F151D" w:rsidRDefault="008F151D" w:rsidP="0006024F">
            <w:pPr>
              <w:outlineLvl w:val="0"/>
              <w:rPr>
                <w:rFonts w:asciiTheme="minorHAnsi" w:hAnsiTheme="minorHAnsi" w:cstheme="minorHAnsi"/>
                <w:sz w:val="22"/>
                <w:szCs w:val="22"/>
              </w:rPr>
            </w:pPr>
            <w:r w:rsidRPr="0094613C">
              <w:rPr>
                <w:rFonts w:asciiTheme="minorHAnsi" w:hAnsiTheme="minorHAnsi" w:cstheme="minorHAnsi"/>
                <w:sz w:val="22"/>
                <w:szCs w:val="22"/>
              </w:rPr>
              <w:t>Policy type:</w:t>
            </w:r>
          </w:p>
          <w:p w14:paraId="7B73116F" w14:textId="77777777" w:rsidR="008F151D" w:rsidRPr="0094613C" w:rsidRDefault="008F151D" w:rsidP="0006024F">
            <w:pPr>
              <w:outlineLvl w:val="0"/>
              <w:rPr>
                <w:rFonts w:asciiTheme="minorHAnsi" w:hAnsiTheme="minorHAnsi" w:cstheme="minorHAnsi"/>
                <w:sz w:val="22"/>
                <w:szCs w:val="22"/>
              </w:rPr>
            </w:pPr>
            <w:r w:rsidRPr="0094613C">
              <w:rPr>
                <w:rFonts w:asciiTheme="minorHAnsi" w:hAnsiTheme="minorHAnsi" w:cstheme="minorHAnsi"/>
                <w:sz w:val="22"/>
                <w:szCs w:val="22"/>
              </w:rPr>
              <w:t xml:space="preserve"> </w:t>
            </w:r>
          </w:p>
          <w:p w14:paraId="0870C6EA" w14:textId="77777777" w:rsidR="008F151D" w:rsidRPr="0094613C" w:rsidRDefault="008F151D" w:rsidP="0006024F">
            <w:pPr>
              <w:outlineLvl w:val="0"/>
              <w:rPr>
                <w:rFonts w:asciiTheme="minorHAnsi" w:hAnsiTheme="minorHAnsi" w:cstheme="minorHAnsi"/>
                <w:sz w:val="22"/>
                <w:szCs w:val="22"/>
              </w:rPr>
            </w:pPr>
            <w:r w:rsidRPr="0094613C">
              <w:rPr>
                <w:rFonts w:asciiTheme="minorHAnsi" w:hAnsiTheme="minorHAnsi" w:cstheme="minorHAnsi"/>
                <w:sz w:val="22"/>
                <w:szCs w:val="22"/>
              </w:rPr>
              <w:t>Public Liability</w:t>
            </w:r>
          </w:p>
          <w:p w14:paraId="698BAE96" w14:textId="77777777" w:rsidR="008F151D" w:rsidRPr="0094613C" w:rsidRDefault="008F151D" w:rsidP="0006024F">
            <w:pPr>
              <w:outlineLvl w:val="0"/>
              <w:rPr>
                <w:rFonts w:asciiTheme="minorHAnsi" w:hAnsiTheme="minorHAnsi" w:cstheme="minorHAnsi"/>
                <w:sz w:val="22"/>
                <w:szCs w:val="22"/>
              </w:rPr>
            </w:pPr>
            <w:r w:rsidRPr="0094613C">
              <w:rPr>
                <w:rFonts w:asciiTheme="minorHAnsi" w:hAnsiTheme="minorHAnsi" w:cstheme="minorHAnsi"/>
                <w:sz w:val="22"/>
                <w:szCs w:val="22"/>
              </w:rPr>
              <w:lastRenderedPageBreak/>
              <w:t>Policy number(s):</w:t>
            </w:r>
          </w:p>
          <w:p w14:paraId="2EB59772" w14:textId="77777777" w:rsidR="008F151D" w:rsidRPr="0094613C" w:rsidRDefault="008F151D" w:rsidP="0006024F">
            <w:pPr>
              <w:outlineLvl w:val="0"/>
              <w:rPr>
                <w:rFonts w:asciiTheme="minorHAnsi" w:hAnsiTheme="minorHAnsi" w:cstheme="minorHAnsi"/>
                <w:sz w:val="22"/>
                <w:szCs w:val="22"/>
              </w:rPr>
            </w:pPr>
            <w:r w:rsidRPr="0094613C">
              <w:rPr>
                <w:rFonts w:asciiTheme="minorHAnsi" w:hAnsiTheme="minorHAnsi" w:cstheme="minorHAnsi"/>
                <w:sz w:val="22"/>
                <w:szCs w:val="22"/>
              </w:rPr>
              <w:t xml:space="preserve">Expiry dates: </w:t>
            </w:r>
          </w:p>
          <w:p w14:paraId="077FB9EC" w14:textId="77777777" w:rsidR="008F151D" w:rsidRPr="0094613C" w:rsidRDefault="008F151D" w:rsidP="0006024F">
            <w:pPr>
              <w:pStyle w:val="Heading3"/>
              <w:numPr>
                <w:ilvl w:val="0"/>
                <w:numId w:val="0"/>
              </w:numPr>
              <w:ind w:left="567" w:hanging="567"/>
            </w:pPr>
            <w:r w:rsidRPr="0094613C">
              <w:t>Limit of liability:</w:t>
            </w:r>
          </w:p>
          <w:p w14:paraId="4A0C4D7A" w14:textId="77777777" w:rsidR="008F151D" w:rsidRDefault="008F151D" w:rsidP="0006024F">
            <w:pPr>
              <w:pStyle w:val="Heading3"/>
              <w:numPr>
                <w:ilvl w:val="0"/>
                <w:numId w:val="0"/>
              </w:numPr>
              <w:ind w:left="567" w:hanging="567"/>
            </w:pPr>
          </w:p>
          <w:p w14:paraId="55052ABE" w14:textId="77777777" w:rsidR="008F151D" w:rsidRPr="0094613C" w:rsidRDefault="008F151D" w:rsidP="0006024F">
            <w:pPr>
              <w:pStyle w:val="Heading3"/>
              <w:numPr>
                <w:ilvl w:val="0"/>
                <w:numId w:val="0"/>
              </w:numPr>
              <w:ind w:left="567" w:hanging="567"/>
            </w:pPr>
            <w:r w:rsidRPr="0094613C">
              <w:t>Relevant exclusions:</w:t>
            </w:r>
          </w:p>
          <w:p w14:paraId="4245AAAB" w14:textId="77777777" w:rsidR="008F151D" w:rsidRPr="00900649" w:rsidRDefault="008F151D" w:rsidP="0006024F">
            <w:pPr>
              <w:pStyle w:val="Text"/>
              <w:rPr>
                <w:rFonts w:asciiTheme="minorHAnsi" w:hAnsiTheme="minorHAnsi" w:cstheme="minorHAnsi"/>
                <w:sz w:val="22"/>
                <w:szCs w:val="22"/>
              </w:rPr>
            </w:pPr>
          </w:p>
          <w:p w14:paraId="05B12E54" w14:textId="77777777" w:rsidR="008F151D" w:rsidRPr="00900649" w:rsidRDefault="008F151D" w:rsidP="0006024F">
            <w:pPr>
              <w:pStyle w:val="Text"/>
              <w:spacing w:before="0" w:after="0" w:line="240" w:lineRule="auto"/>
              <w:rPr>
                <w:rFonts w:asciiTheme="minorHAnsi" w:hAnsiTheme="minorHAnsi" w:cstheme="minorHAnsi"/>
                <w:sz w:val="22"/>
                <w:szCs w:val="22"/>
              </w:rPr>
            </w:pPr>
            <w:r w:rsidRPr="00900649">
              <w:rPr>
                <w:rFonts w:asciiTheme="minorHAnsi" w:hAnsiTheme="minorHAnsi" w:cstheme="minorHAnsi"/>
                <w:sz w:val="22"/>
                <w:szCs w:val="22"/>
              </w:rPr>
              <w:t>Professional Indemnity</w:t>
            </w:r>
          </w:p>
          <w:p w14:paraId="794AF593" w14:textId="77777777" w:rsidR="008F151D" w:rsidRPr="00900649" w:rsidRDefault="008F151D" w:rsidP="0006024F">
            <w:pPr>
              <w:outlineLvl w:val="0"/>
              <w:rPr>
                <w:rFonts w:asciiTheme="minorHAnsi" w:hAnsiTheme="minorHAnsi" w:cstheme="minorHAnsi"/>
                <w:sz w:val="22"/>
                <w:szCs w:val="22"/>
              </w:rPr>
            </w:pPr>
            <w:r w:rsidRPr="00900649">
              <w:rPr>
                <w:rFonts w:asciiTheme="minorHAnsi" w:hAnsiTheme="minorHAnsi" w:cstheme="minorHAnsi"/>
                <w:sz w:val="22"/>
                <w:szCs w:val="22"/>
              </w:rPr>
              <w:t>Policy number(s):</w:t>
            </w:r>
          </w:p>
          <w:p w14:paraId="4BBBF6EC" w14:textId="77777777" w:rsidR="008F151D" w:rsidRPr="00900649" w:rsidRDefault="008F151D" w:rsidP="0006024F">
            <w:pPr>
              <w:outlineLvl w:val="0"/>
              <w:rPr>
                <w:rFonts w:asciiTheme="minorHAnsi" w:hAnsiTheme="minorHAnsi" w:cstheme="minorHAnsi"/>
                <w:sz w:val="22"/>
                <w:szCs w:val="22"/>
              </w:rPr>
            </w:pPr>
            <w:r w:rsidRPr="00900649">
              <w:rPr>
                <w:rFonts w:asciiTheme="minorHAnsi" w:hAnsiTheme="minorHAnsi" w:cstheme="minorHAnsi"/>
                <w:sz w:val="22"/>
                <w:szCs w:val="22"/>
              </w:rPr>
              <w:t xml:space="preserve">Expiry dates: </w:t>
            </w:r>
          </w:p>
          <w:p w14:paraId="04FC9295" w14:textId="77777777" w:rsidR="008F151D" w:rsidRDefault="008F151D" w:rsidP="0006024F">
            <w:pPr>
              <w:pStyle w:val="Heading3"/>
              <w:numPr>
                <w:ilvl w:val="0"/>
                <w:numId w:val="0"/>
              </w:numPr>
              <w:ind w:left="567" w:hanging="567"/>
            </w:pPr>
          </w:p>
          <w:p w14:paraId="688FFF3F" w14:textId="77777777" w:rsidR="008F151D" w:rsidRPr="00900649" w:rsidRDefault="008F151D" w:rsidP="0006024F">
            <w:pPr>
              <w:pStyle w:val="Heading3"/>
              <w:numPr>
                <w:ilvl w:val="0"/>
                <w:numId w:val="0"/>
              </w:numPr>
              <w:ind w:left="567" w:hanging="567"/>
            </w:pPr>
            <w:r w:rsidRPr="00900649">
              <w:t>Limit of liability:</w:t>
            </w:r>
          </w:p>
          <w:p w14:paraId="773FF8AA" w14:textId="77777777" w:rsidR="008F151D" w:rsidRDefault="008F151D" w:rsidP="0006024F">
            <w:pPr>
              <w:pStyle w:val="Heading3"/>
              <w:numPr>
                <w:ilvl w:val="0"/>
                <w:numId w:val="0"/>
              </w:numPr>
              <w:ind w:left="567" w:hanging="567"/>
            </w:pPr>
          </w:p>
          <w:p w14:paraId="6C33775C" w14:textId="77777777" w:rsidR="008F151D" w:rsidRPr="00900649" w:rsidRDefault="008F151D" w:rsidP="0006024F">
            <w:pPr>
              <w:pStyle w:val="Heading3"/>
              <w:numPr>
                <w:ilvl w:val="0"/>
                <w:numId w:val="0"/>
              </w:numPr>
              <w:ind w:left="567" w:hanging="567"/>
            </w:pPr>
            <w:r w:rsidRPr="00900649">
              <w:t>Relevant exclusions:</w:t>
            </w:r>
          </w:p>
          <w:p w14:paraId="0D76E9F4" w14:textId="77777777" w:rsidR="008F151D" w:rsidRPr="00900649" w:rsidRDefault="008F151D" w:rsidP="0006024F">
            <w:pPr>
              <w:pStyle w:val="Text"/>
              <w:rPr>
                <w:rFonts w:asciiTheme="minorHAnsi" w:hAnsiTheme="minorHAnsi" w:cstheme="minorHAnsi"/>
                <w:sz w:val="22"/>
                <w:szCs w:val="22"/>
              </w:rPr>
            </w:pPr>
          </w:p>
          <w:p w14:paraId="25F9EDEA" w14:textId="77777777" w:rsidR="008F151D" w:rsidRPr="00900649" w:rsidRDefault="008F151D" w:rsidP="0006024F">
            <w:pPr>
              <w:pStyle w:val="Text"/>
              <w:spacing w:before="0" w:after="0" w:line="240" w:lineRule="auto"/>
              <w:rPr>
                <w:rFonts w:asciiTheme="minorHAnsi" w:hAnsiTheme="minorHAnsi" w:cstheme="minorHAnsi"/>
                <w:sz w:val="22"/>
                <w:szCs w:val="22"/>
              </w:rPr>
            </w:pPr>
            <w:r w:rsidRPr="00900649">
              <w:rPr>
                <w:rFonts w:asciiTheme="minorHAnsi" w:hAnsiTheme="minorHAnsi" w:cstheme="minorHAnsi"/>
                <w:sz w:val="22"/>
                <w:szCs w:val="22"/>
              </w:rPr>
              <w:t>Workers Compensation</w:t>
            </w:r>
          </w:p>
          <w:p w14:paraId="0028ED4C" w14:textId="77777777" w:rsidR="008F151D" w:rsidRPr="00900649" w:rsidRDefault="008F151D" w:rsidP="0006024F">
            <w:pPr>
              <w:outlineLvl w:val="0"/>
              <w:rPr>
                <w:rFonts w:asciiTheme="minorHAnsi" w:hAnsiTheme="minorHAnsi" w:cstheme="minorHAnsi"/>
                <w:sz w:val="22"/>
                <w:szCs w:val="22"/>
              </w:rPr>
            </w:pPr>
            <w:r w:rsidRPr="00900649">
              <w:rPr>
                <w:rFonts w:asciiTheme="minorHAnsi" w:hAnsiTheme="minorHAnsi" w:cstheme="minorHAnsi"/>
                <w:sz w:val="22"/>
                <w:szCs w:val="22"/>
              </w:rPr>
              <w:t>Policy number(s):</w:t>
            </w:r>
          </w:p>
          <w:p w14:paraId="3D24346E" w14:textId="77777777" w:rsidR="008F151D" w:rsidRPr="00900649" w:rsidRDefault="008F151D" w:rsidP="0006024F">
            <w:pPr>
              <w:outlineLvl w:val="0"/>
              <w:rPr>
                <w:rFonts w:asciiTheme="minorHAnsi" w:hAnsiTheme="minorHAnsi" w:cstheme="minorHAnsi"/>
                <w:sz w:val="22"/>
                <w:szCs w:val="22"/>
              </w:rPr>
            </w:pPr>
            <w:r w:rsidRPr="00900649">
              <w:rPr>
                <w:rFonts w:asciiTheme="minorHAnsi" w:hAnsiTheme="minorHAnsi" w:cstheme="minorHAnsi"/>
                <w:sz w:val="22"/>
                <w:szCs w:val="22"/>
              </w:rPr>
              <w:t xml:space="preserve">Expiry dates: </w:t>
            </w:r>
          </w:p>
          <w:p w14:paraId="30FC462A" w14:textId="77777777" w:rsidR="008F151D" w:rsidRDefault="008F151D" w:rsidP="0006024F">
            <w:pPr>
              <w:pStyle w:val="Heading3"/>
              <w:numPr>
                <w:ilvl w:val="0"/>
                <w:numId w:val="0"/>
              </w:numPr>
              <w:ind w:left="567" w:hanging="567"/>
            </w:pPr>
          </w:p>
          <w:p w14:paraId="591C9831" w14:textId="77777777" w:rsidR="008F151D" w:rsidRPr="00900649" w:rsidRDefault="008F151D" w:rsidP="0006024F">
            <w:pPr>
              <w:pStyle w:val="Heading3"/>
              <w:numPr>
                <w:ilvl w:val="0"/>
                <w:numId w:val="0"/>
              </w:numPr>
              <w:ind w:left="567" w:hanging="567"/>
            </w:pPr>
            <w:r w:rsidRPr="00900649">
              <w:t>Limit of liability:</w:t>
            </w:r>
          </w:p>
          <w:p w14:paraId="39076EF6" w14:textId="77777777" w:rsidR="008F151D" w:rsidRDefault="008F151D" w:rsidP="0006024F">
            <w:pPr>
              <w:pStyle w:val="Heading3"/>
              <w:numPr>
                <w:ilvl w:val="0"/>
                <w:numId w:val="0"/>
              </w:numPr>
              <w:ind w:left="567" w:hanging="567"/>
            </w:pPr>
          </w:p>
          <w:p w14:paraId="6D38A111" w14:textId="77777777" w:rsidR="008F151D" w:rsidRPr="00900649" w:rsidRDefault="008F151D" w:rsidP="0006024F">
            <w:pPr>
              <w:pStyle w:val="Heading3"/>
              <w:numPr>
                <w:ilvl w:val="0"/>
                <w:numId w:val="0"/>
              </w:numPr>
              <w:ind w:left="567" w:hanging="567"/>
            </w:pPr>
            <w:r w:rsidRPr="00900649">
              <w:t>Relevant exclusions:</w:t>
            </w:r>
          </w:p>
          <w:p w14:paraId="3087F0E1" w14:textId="77777777" w:rsidR="008F151D" w:rsidRPr="00900649" w:rsidRDefault="008F151D" w:rsidP="0006024F">
            <w:pPr>
              <w:pStyle w:val="Text"/>
              <w:rPr>
                <w:rFonts w:asciiTheme="minorHAnsi" w:hAnsiTheme="minorHAnsi" w:cstheme="minorHAnsi"/>
                <w:sz w:val="22"/>
                <w:szCs w:val="22"/>
              </w:rPr>
            </w:pPr>
          </w:p>
        </w:tc>
      </w:tr>
      <w:tr w:rsidR="008F151D" w:rsidRPr="00D02C6D" w14:paraId="387E6966" w14:textId="77777777" w:rsidTr="0006024F">
        <w:tc>
          <w:tcPr>
            <w:tcW w:w="3393" w:type="dxa"/>
            <w:tcMar>
              <w:top w:w="85" w:type="dxa"/>
              <w:bottom w:w="85" w:type="dxa"/>
            </w:tcMar>
          </w:tcPr>
          <w:p w14:paraId="67FE44C9" w14:textId="77777777" w:rsidR="008F151D" w:rsidRPr="00C859BF" w:rsidRDefault="008F151D" w:rsidP="0006024F">
            <w:pPr>
              <w:rPr>
                <w:rFonts w:ascii="Calibri" w:hAnsi="Calibri"/>
                <w:b/>
                <w:bCs/>
                <w:sz w:val="22"/>
                <w:szCs w:val="22"/>
              </w:rPr>
            </w:pPr>
            <w:r w:rsidRPr="7114DD7F">
              <w:rPr>
                <w:rFonts w:ascii="Calibri" w:hAnsi="Calibri"/>
                <w:b/>
                <w:bCs/>
                <w:sz w:val="22"/>
                <w:szCs w:val="22"/>
              </w:rPr>
              <w:lastRenderedPageBreak/>
              <w:t>Risk management strategies</w:t>
            </w:r>
          </w:p>
          <w:p w14:paraId="20A1C031" w14:textId="77777777" w:rsidR="008F151D" w:rsidRPr="00C859BF" w:rsidRDefault="008F151D" w:rsidP="0006024F">
            <w:pPr>
              <w:numPr>
                <w:ilvl w:val="1"/>
                <w:numId w:val="5"/>
              </w:numPr>
              <w:rPr>
                <w:rFonts w:ascii="Calibri" w:hAnsi="Calibri"/>
                <w:b/>
                <w:sz w:val="22"/>
                <w:szCs w:val="22"/>
              </w:rPr>
            </w:pPr>
            <w:r w:rsidRPr="00C859BF">
              <w:rPr>
                <w:rFonts w:ascii="Calibri" w:hAnsi="Calibri"/>
                <w:sz w:val="22"/>
                <w:szCs w:val="22"/>
              </w:rPr>
              <w:t>Provide details of all risk management strategies and practices of the Tenderer that would be applicable or relevant in the context of the supply of the Services.</w:t>
            </w:r>
          </w:p>
        </w:tc>
        <w:tc>
          <w:tcPr>
            <w:tcW w:w="4912" w:type="dxa"/>
            <w:tcMar>
              <w:top w:w="85" w:type="dxa"/>
              <w:bottom w:w="85" w:type="dxa"/>
            </w:tcMar>
          </w:tcPr>
          <w:p w14:paraId="7856E439" w14:textId="77777777" w:rsidR="008F151D" w:rsidRPr="00C859BF" w:rsidRDefault="008F151D" w:rsidP="0006024F">
            <w:pPr>
              <w:rPr>
                <w:rFonts w:ascii="Calibri" w:hAnsi="Calibri"/>
                <w:sz w:val="22"/>
                <w:szCs w:val="22"/>
              </w:rPr>
            </w:pPr>
          </w:p>
        </w:tc>
      </w:tr>
    </w:tbl>
    <w:p w14:paraId="649E5049" w14:textId="77777777" w:rsidR="008F151D" w:rsidRPr="00D02C6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151D" w:rsidRPr="00D02C6D" w14:paraId="0CD8646F" w14:textId="77777777" w:rsidTr="0006024F">
        <w:tc>
          <w:tcPr>
            <w:tcW w:w="8394" w:type="dxa"/>
            <w:gridSpan w:val="2"/>
            <w:shd w:val="clear" w:color="auto" w:fill="C0C0C0"/>
            <w:tcMar>
              <w:top w:w="85" w:type="dxa"/>
              <w:bottom w:w="85" w:type="dxa"/>
            </w:tcMar>
          </w:tcPr>
          <w:p w14:paraId="287ADF61" w14:textId="77777777" w:rsidR="008F151D" w:rsidRPr="00D02C6D" w:rsidRDefault="008F151D" w:rsidP="0006024F">
            <w:pPr>
              <w:pStyle w:val="Heading6"/>
            </w:pPr>
            <w:r>
              <w:t xml:space="preserve">Individual </w:t>
            </w:r>
            <w:r w:rsidRPr="00D02C6D">
              <w:t>Conflict of interest</w:t>
            </w:r>
          </w:p>
        </w:tc>
      </w:tr>
      <w:tr w:rsidR="008F151D" w:rsidRPr="00D02C6D" w14:paraId="7013F587" w14:textId="77777777" w:rsidTr="0006024F">
        <w:tc>
          <w:tcPr>
            <w:tcW w:w="3421" w:type="dxa"/>
            <w:tcMar>
              <w:top w:w="85" w:type="dxa"/>
              <w:bottom w:w="85" w:type="dxa"/>
            </w:tcMar>
          </w:tcPr>
          <w:p w14:paraId="6491A1C8" w14:textId="77777777" w:rsidR="008F151D" w:rsidRPr="00C859BF" w:rsidRDefault="008F151D" w:rsidP="0006024F">
            <w:pPr>
              <w:numPr>
                <w:ilvl w:val="1"/>
                <w:numId w:val="5"/>
              </w:numPr>
              <w:rPr>
                <w:rFonts w:ascii="Calibri" w:hAnsi="Calibri" w:cs="Arial"/>
                <w:sz w:val="22"/>
                <w:szCs w:val="22"/>
              </w:rPr>
            </w:pPr>
            <w:r w:rsidRPr="00C859BF">
              <w:rPr>
                <w:rFonts w:ascii="Calibri" w:hAnsi="Calibri" w:cs="Arial"/>
                <w:sz w:val="22"/>
                <w:szCs w:val="22"/>
              </w:rPr>
              <w:t xml:space="preserve">Provide details of any interests, relationships or </w:t>
            </w:r>
            <w:r w:rsidRPr="00C859BF">
              <w:rPr>
                <w:rFonts w:ascii="Calibri" w:hAnsi="Calibri" w:cs="Arial"/>
                <w:sz w:val="22"/>
                <w:szCs w:val="22"/>
              </w:rPr>
              <w:lastRenderedPageBreak/>
              <w:t>clients which may or do give rise to a conflict of interest and the area of expertise in which that conflict or potential conflict does or may arise and details of any strategy for preventing conflicts of interest.</w:t>
            </w:r>
            <w:r>
              <w:rPr>
                <w:rFonts w:ascii="Calibri" w:hAnsi="Calibri" w:cs="Arial"/>
                <w:sz w:val="22"/>
                <w:szCs w:val="22"/>
              </w:rPr>
              <w:t xml:space="preserve"> (</w:t>
            </w:r>
            <w:r>
              <w:rPr>
                <w:rFonts w:ascii="Calibri" w:hAnsi="Calibri"/>
                <w:sz w:val="22"/>
                <w:szCs w:val="22"/>
              </w:rPr>
              <w:t>Note: This does not pertain to conflicts with harmful industries which is addressed in the application form)</w:t>
            </w:r>
          </w:p>
        </w:tc>
        <w:tc>
          <w:tcPr>
            <w:tcW w:w="4973" w:type="dxa"/>
            <w:tcMar>
              <w:top w:w="85" w:type="dxa"/>
              <w:bottom w:w="85" w:type="dxa"/>
            </w:tcMar>
          </w:tcPr>
          <w:p w14:paraId="41F85CFC" w14:textId="77777777" w:rsidR="008F151D" w:rsidRPr="00C859BF" w:rsidRDefault="008F151D" w:rsidP="0006024F">
            <w:pPr>
              <w:tabs>
                <w:tab w:val="left" w:pos="8221"/>
              </w:tabs>
              <w:ind w:right="-1"/>
              <w:jc w:val="both"/>
              <w:rPr>
                <w:rFonts w:ascii="Calibri" w:hAnsi="Calibri" w:cs="Arial"/>
                <w:sz w:val="22"/>
                <w:szCs w:val="22"/>
              </w:rPr>
            </w:pPr>
          </w:p>
        </w:tc>
      </w:tr>
      <w:tr w:rsidR="008F151D" w:rsidRPr="00D02C6D" w14:paraId="24839CAC" w14:textId="77777777" w:rsidTr="0006024F">
        <w:tc>
          <w:tcPr>
            <w:tcW w:w="3421" w:type="dxa"/>
            <w:tcMar>
              <w:top w:w="85" w:type="dxa"/>
              <w:bottom w:w="85" w:type="dxa"/>
            </w:tcMar>
          </w:tcPr>
          <w:p w14:paraId="48BF2EE8" w14:textId="77777777" w:rsidR="008F151D" w:rsidRPr="00C859BF" w:rsidRDefault="008F151D" w:rsidP="0006024F">
            <w:pPr>
              <w:numPr>
                <w:ilvl w:val="1"/>
                <w:numId w:val="5"/>
              </w:numPr>
              <w:rPr>
                <w:rFonts w:ascii="Calibri" w:hAnsi="Calibri" w:cs="Arial"/>
                <w:sz w:val="22"/>
                <w:szCs w:val="22"/>
              </w:rPr>
            </w:pPr>
            <w:r w:rsidRPr="00C859BF">
              <w:rPr>
                <w:rFonts w:ascii="Calibri" w:hAnsi="Calibri" w:cs="Arial"/>
                <w:sz w:val="22"/>
                <w:szCs w:val="22"/>
              </w:rPr>
              <w:t>Outline the processes you have in place to handle any future conflict of interest (actual or perceived).</w:t>
            </w:r>
          </w:p>
        </w:tc>
        <w:tc>
          <w:tcPr>
            <w:tcW w:w="4973" w:type="dxa"/>
            <w:tcMar>
              <w:top w:w="85" w:type="dxa"/>
              <w:bottom w:w="85" w:type="dxa"/>
            </w:tcMar>
          </w:tcPr>
          <w:p w14:paraId="697765A7" w14:textId="77777777" w:rsidR="008F151D" w:rsidRPr="00C859BF" w:rsidRDefault="008F151D" w:rsidP="0006024F">
            <w:pPr>
              <w:tabs>
                <w:tab w:val="left" w:pos="8221"/>
              </w:tabs>
              <w:ind w:right="-1"/>
              <w:jc w:val="both"/>
              <w:rPr>
                <w:rFonts w:ascii="Calibri" w:hAnsi="Calibri" w:cs="Arial"/>
                <w:sz w:val="22"/>
                <w:szCs w:val="22"/>
              </w:rPr>
            </w:pPr>
          </w:p>
        </w:tc>
      </w:tr>
    </w:tbl>
    <w:p w14:paraId="681E46A0" w14:textId="77777777" w:rsidR="008F151D" w:rsidRPr="00D02C6D" w:rsidRDefault="008F151D" w:rsidP="008F151D">
      <w:pPr>
        <w:rPr>
          <w:rFonts w:ascii="Calibri" w:hAnsi="Calibri"/>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84"/>
      </w:tblGrid>
      <w:tr w:rsidR="008F151D" w:rsidRPr="00D02C6D" w14:paraId="47FD515A" w14:textId="77777777" w:rsidTr="0006024F">
        <w:tc>
          <w:tcPr>
            <w:tcW w:w="8394" w:type="dxa"/>
            <w:gridSpan w:val="2"/>
            <w:shd w:val="clear" w:color="auto" w:fill="C0C0C0"/>
            <w:tcMar>
              <w:top w:w="85" w:type="dxa"/>
              <w:bottom w:w="85" w:type="dxa"/>
            </w:tcMar>
          </w:tcPr>
          <w:p w14:paraId="6C8867A7" w14:textId="77777777" w:rsidR="008F151D" w:rsidRPr="00D02C6D" w:rsidRDefault="008F151D" w:rsidP="0006024F">
            <w:pPr>
              <w:pStyle w:val="Heading6"/>
            </w:pPr>
            <w:r>
              <w:t>Supplier Code of Conduct</w:t>
            </w:r>
          </w:p>
        </w:tc>
      </w:tr>
      <w:tr w:rsidR="008F151D" w:rsidRPr="00D02C6D" w14:paraId="390E30D1" w14:textId="77777777" w:rsidTr="0006024F">
        <w:tc>
          <w:tcPr>
            <w:tcW w:w="3510" w:type="dxa"/>
            <w:tcMar>
              <w:top w:w="85" w:type="dxa"/>
              <w:bottom w:w="85" w:type="dxa"/>
            </w:tcMar>
          </w:tcPr>
          <w:p w14:paraId="5C26C1E2" w14:textId="77777777" w:rsidR="008F151D" w:rsidRPr="003A22C5" w:rsidRDefault="008F151D" w:rsidP="0006024F">
            <w:pPr>
              <w:tabs>
                <w:tab w:val="left" w:pos="8221"/>
              </w:tabs>
              <w:rPr>
                <w:rFonts w:ascii="Calibri" w:hAnsi="Calibri" w:cs="Calibri"/>
                <w:sz w:val="22"/>
                <w:szCs w:val="22"/>
              </w:rPr>
            </w:pPr>
            <w:r w:rsidRPr="003A22C5">
              <w:rPr>
                <w:rFonts w:ascii="Calibri" w:hAnsi="Calibri" w:cs="Calibri"/>
                <w:sz w:val="22"/>
                <w:szCs w:val="22"/>
              </w:rPr>
              <w:t xml:space="preserve">VicHealth as a statutory body under the Victorian State Government, is committed to ethical, </w:t>
            </w:r>
            <w:proofErr w:type="gramStart"/>
            <w:r w:rsidRPr="003A22C5">
              <w:rPr>
                <w:rFonts w:ascii="Calibri" w:hAnsi="Calibri" w:cs="Calibri"/>
                <w:sz w:val="22"/>
                <w:szCs w:val="22"/>
              </w:rPr>
              <w:t>sustainable</w:t>
            </w:r>
            <w:proofErr w:type="gramEnd"/>
            <w:r w:rsidRPr="003A22C5">
              <w:rPr>
                <w:rFonts w:ascii="Calibri" w:hAnsi="Calibri" w:cs="Calibri"/>
                <w:sz w:val="22"/>
                <w:szCs w:val="22"/>
              </w:rPr>
              <w:t xml:space="preserve"> and socially responsible procurement. In ensuring that our suppliers maintain the same values as the Government, the State has established a</w:t>
            </w:r>
            <w:r w:rsidRPr="003A22C5">
              <w:rPr>
                <w:rFonts w:ascii="Calibri" w:hAnsi="Calibri" w:cs="Calibri"/>
                <w:color w:val="5C5C5C"/>
                <w:sz w:val="22"/>
                <w:szCs w:val="22"/>
                <w:shd w:val="clear" w:color="auto" w:fill="FFFFFF"/>
              </w:rPr>
              <w:t xml:space="preserve"> </w:t>
            </w:r>
            <w:hyperlink r:id="rId13" w:tgtFrame="_blank" w:tooltip="Supplier-Code-of-Conduct" w:history="1">
              <w:r w:rsidRPr="003A22C5">
                <w:rPr>
                  <w:rStyle w:val="Hyperlink"/>
                  <w:rFonts w:ascii="Calibri" w:hAnsi="Calibri" w:cs="Calibri"/>
                  <w:sz w:val="22"/>
                  <w:szCs w:val="22"/>
                  <w:shd w:val="clear" w:color="auto" w:fill="FFFFFF"/>
                </w:rPr>
                <w:t>Supplier Code of Conduct</w:t>
              </w:r>
            </w:hyperlink>
            <w:r w:rsidRPr="003A22C5">
              <w:rPr>
                <w:rFonts w:ascii="Calibri" w:hAnsi="Calibri" w:cs="Calibri"/>
                <w:color w:val="5C5C5C"/>
                <w:sz w:val="22"/>
                <w:szCs w:val="22"/>
                <w:shd w:val="clear" w:color="auto" w:fill="FFFFFF"/>
              </w:rPr>
              <w:t xml:space="preserve"> </w:t>
            </w:r>
            <w:r w:rsidRPr="003A22C5">
              <w:rPr>
                <w:rFonts w:ascii="Calibri" w:hAnsi="Calibri" w:cs="Calibri"/>
                <w:sz w:val="22"/>
                <w:szCs w:val="22"/>
              </w:rPr>
              <w:t>(the Code).</w:t>
            </w:r>
          </w:p>
          <w:p w14:paraId="55E8F349" w14:textId="77777777" w:rsidR="008F151D" w:rsidRPr="00351457" w:rsidRDefault="008F151D" w:rsidP="0006024F">
            <w:pPr>
              <w:tabs>
                <w:tab w:val="left" w:pos="8221"/>
              </w:tabs>
              <w:rPr>
                <w:rFonts w:cs="Arial"/>
              </w:rPr>
            </w:pPr>
            <w:r w:rsidRPr="003A22C5">
              <w:rPr>
                <w:rFonts w:ascii="Calibri" w:hAnsi="Calibri" w:cs="Calibri"/>
                <w:b/>
                <w:sz w:val="22"/>
                <w:szCs w:val="22"/>
              </w:rPr>
              <w:t>Note to tenderers:</w:t>
            </w:r>
            <w:r w:rsidRPr="003A22C5">
              <w:rPr>
                <w:rFonts w:ascii="Calibri" w:hAnsi="Calibri" w:cs="Calibri"/>
                <w:sz w:val="22"/>
                <w:szCs w:val="22"/>
              </w:rPr>
              <w:t xml:space="preserve">  The Victorian State Government's Supplier Code of Conduct is available at the Victorian Government Purchasing Board website: </w:t>
            </w:r>
            <w:hyperlink r:id="rId14" w:history="1">
              <w:r w:rsidRPr="003A22C5">
                <w:rPr>
                  <w:rStyle w:val="Hyperlink"/>
                  <w:rFonts w:ascii="Calibri" w:hAnsi="Calibri" w:cs="Calibri"/>
                  <w:sz w:val="22"/>
                  <w:szCs w:val="22"/>
                </w:rPr>
                <w:t>http://www.procurement.vic.gov.au/Home</w:t>
              </w:r>
            </w:hyperlink>
            <w:r w:rsidRPr="003A22C5">
              <w:rPr>
                <w:rFonts w:ascii="Calibri" w:hAnsi="Calibri" w:cs="Calibri"/>
                <w:sz w:val="22"/>
                <w:szCs w:val="22"/>
              </w:rPr>
              <w:t>.  Updates and amendments to the Code will also be made available at this website.</w:t>
            </w:r>
            <w:r w:rsidRPr="00EC6CE3">
              <w:rPr>
                <w:rFonts w:cs="Arial"/>
              </w:rPr>
              <w:t xml:space="preserve"> </w:t>
            </w:r>
          </w:p>
        </w:tc>
        <w:tc>
          <w:tcPr>
            <w:tcW w:w="4884" w:type="dxa"/>
            <w:tcMar>
              <w:top w:w="85" w:type="dxa"/>
              <w:bottom w:w="85" w:type="dxa"/>
            </w:tcMar>
          </w:tcPr>
          <w:p w14:paraId="64CA1ED8" w14:textId="77777777" w:rsidR="008F151D" w:rsidRPr="00D02C6D" w:rsidRDefault="008F151D" w:rsidP="0006024F">
            <w:pPr>
              <w:rPr>
                <w:rFonts w:ascii="Calibri" w:hAnsi="Calibri"/>
              </w:rPr>
            </w:pPr>
            <w:r>
              <w:rPr>
                <w:rFonts w:ascii="Calibri" w:hAnsi="Calibri"/>
              </w:rPr>
              <w:t xml:space="preserve">Please complete Supplier Code of Conduct Commitment in Appendix C. </w:t>
            </w:r>
          </w:p>
        </w:tc>
      </w:tr>
    </w:tbl>
    <w:p w14:paraId="70738E6D" w14:textId="77777777" w:rsidR="008F151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4973"/>
      </w:tblGrid>
      <w:tr w:rsidR="008F151D" w:rsidRPr="00D02C6D" w14:paraId="58DFED3A" w14:textId="77777777" w:rsidTr="0006024F">
        <w:tc>
          <w:tcPr>
            <w:tcW w:w="8394" w:type="dxa"/>
            <w:gridSpan w:val="2"/>
            <w:shd w:val="clear" w:color="auto" w:fill="C0C0C0"/>
            <w:tcMar>
              <w:top w:w="85" w:type="dxa"/>
              <w:bottom w:w="85" w:type="dxa"/>
            </w:tcMar>
          </w:tcPr>
          <w:p w14:paraId="1C2BD6E6" w14:textId="77777777" w:rsidR="008F151D" w:rsidRPr="00D02C6D" w:rsidRDefault="008F151D" w:rsidP="0006024F">
            <w:pPr>
              <w:pStyle w:val="Heading6"/>
            </w:pPr>
            <w:r w:rsidRPr="00D02C6D">
              <w:t xml:space="preserve">VIPP Plan (for regional contracts </w:t>
            </w:r>
            <w:proofErr w:type="gramStart"/>
            <w:r w:rsidRPr="00D02C6D">
              <w:t>in excess of</w:t>
            </w:r>
            <w:proofErr w:type="gramEnd"/>
            <w:r w:rsidRPr="00D02C6D">
              <w:t xml:space="preserve"> $1m and metropolitan contracts in excess of $</w:t>
            </w:r>
            <w:r>
              <w:t>4</w:t>
            </w:r>
            <w:r w:rsidRPr="00D02C6D">
              <w:t>m)</w:t>
            </w:r>
          </w:p>
        </w:tc>
      </w:tr>
      <w:tr w:rsidR="008F151D" w:rsidRPr="00D02C6D" w14:paraId="1E12E2E5" w14:textId="77777777" w:rsidTr="0006024F">
        <w:tc>
          <w:tcPr>
            <w:tcW w:w="3421" w:type="dxa"/>
            <w:tcMar>
              <w:top w:w="85" w:type="dxa"/>
              <w:bottom w:w="85" w:type="dxa"/>
            </w:tcMar>
          </w:tcPr>
          <w:p w14:paraId="219CA257" w14:textId="77777777" w:rsidR="008F151D" w:rsidRPr="00C859BF" w:rsidRDefault="008F151D" w:rsidP="0006024F">
            <w:pPr>
              <w:rPr>
                <w:rFonts w:ascii="Calibri" w:hAnsi="Calibri"/>
                <w:sz w:val="22"/>
                <w:szCs w:val="22"/>
              </w:rPr>
            </w:pPr>
            <w:r w:rsidRPr="7114DD7F">
              <w:rPr>
                <w:rFonts w:ascii="Calibri" w:hAnsi="Calibri"/>
                <w:sz w:val="22"/>
                <w:szCs w:val="22"/>
              </w:rPr>
              <w:t>Where required by VicHealth shortlisted Tenderers are required to provide a Victorian Industry Participation Policy (</w:t>
            </w:r>
            <w:r w:rsidRPr="7114DD7F">
              <w:rPr>
                <w:rFonts w:ascii="Calibri" w:hAnsi="Calibri"/>
                <w:b/>
                <w:bCs/>
                <w:sz w:val="22"/>
                <w:szCs w:val="22"/>
              </w:rPr>
              <w:t>VIPP</w:t>
            </w:r>
            <w:r w:rsidRPr="7114DD7F">
              <w:rPr>
                <w:rFonts w:ascii="Calibri" w:hAnsi="Calibri"/>
                <w:sz w:val="22"/>
                <w:szCs w:val="22"/>
              </w:rPr>
              <w:t>) Plan certified by the ICN demonstrating a genuine commitment to comply to the VIPP requirements.</w:t>
            </w:r>
          </w:p>
          <w:p w14:paraId="110C9609" w14:textId="77777777" w:rsidR="008F151D" w:rsidRPr="00D02C6D" w:rsidRDefault="008F151D" w:rsidP="0006024F">
            <w:pPr>
              <w:rPr>
                <w:rFonts w:ascii="Calibri" w:hAnsi="Calibri"/>
              </w:rPr>
            </w:pPr>
            <w:r w:rsidRPr="7114DD7F">
              <w:rPr>
                <w:rFonts w:ascii="Calibri" w:hAnsi="Calibri"/>
                <w:b/>
                <w:bCs/>
                <w:sz w:val="22"/>
                <w:szCs w:val="22"/>
              </w:rPr>
              <w:lastRenderedPageBreak/>
              <w:t xml:space="preserve">Response required:  </w:t>
            </w:r>
            <w:r w:rsidRPr="7114DD7F">
              <w:rPr>
                <w:rFonts w:ascii="Calibri" w:hAnsi="Calibri"/>
                <w:sz w:val="22"/>
                <w:szCs w:val="22"/>
              </w:rPr>
              <w:t>Understood and agreed.</w:t>
            </w:r>
          </w:p>
        </w:tc>
        <w:tc>
          <w:tcPr>
            <w:tcW w:w="4973" w:type="dxa"/>
            <w:tcMar>
              <w:top w:w="85" w:type="dxa"/>
              <w:bottom w:w="85" w:type="dxa"/>
            </w:tcMar>
          </w:tcPr>
          <w:p w14:paraId="2AE4941D" w14:textId="77777777" w:rsidR="008F151D" w:rsidRPr="00D02C6D" w:rsidRDefault="008F151D" w:rsidP="0006024F">
            <w:pPr>
              <w:rPr>
                <w:rFonts w:ascii="Calibri" w:hAnsi="Calibri"/>
              </w:rPr>
            </w:pPr>
            <w:r>
              <w:rPr>
                <w:rFonts w:ascii="Calibri" w:hAnsi="Calibri"/>
              </w:rPr>
              <w:lastRenderedPageBreak/>
              <w:t>N/A</w:t>
            </w:r>
          </w:p>
        </w:tc>
      </w:tr>
    </w:tbl>
    <w:p w14:paraId="5597342C" w14:textId="77777777" w:rsidR="008F151D" w:rsidRPr="00D02C6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4953"/>
      </w:tblGrid>
      <w:tr w:rsidR="008F151D" w:rsidRPr="00D02C6D" w14:paraId="74A596C1" w14:textId="77777777" w:rsidTr="0006024F">
        <w:tc>
          <w:tcPr>
            <w:tcW w:w="8394" w:type="dxa"/>
            <w:gridSpan w:val="2"/>
            <w:shd w:val="clear" w:color="auto" w:fill="C0C0C0"/>
            <w:tcMar>
              <w:top w:w="85" w:type="dxa"/>
              <w:bottom w:w="85" w:type="dxa"/>
            </w:tcMar>
          </w:tcPr>
          <w:p w14:paraId="24B952AE" w14:textId="77777777" w:rsidR="008F151D" w:rsidRPr="00D02C6D" w:rsidRDefault="008F151D" w:rsidP="0006024F">
            <w:pPr>
              <w:pStyle w:val="Heading6"/>
            </w:pPr>
            <w:r w:rsidRPr="00D02C6D">
              <w:t>Any other matters</w:t>
            </w:r>
          </w:p>
        </w:tc>
      </w:tr>
      <w:tr w:rsidR="008F151D" w:rsidRPr="00D02C6D" w14:paraId="02AACF56" w14:textId="77777777" w:rsidTr="0006024F">
        <w:tc>
          <w:tcPr>
            <w:tcW w:w="3441" w:type="dxa"/>
            <w:tcBorders>
              <w:bottom w:val="single" w:sz="4" w:space="0" w:color="auto"/>
            </w:tcBorders>
            <w:tcMar>
              <w:top w:w="85" w:type="dxa"/>
              <w:bottom w:w="85" w:type="dxa"/>
            </w:tcMar>
          </w:tcPr>
          <w:p w14:paraId="0F955723" w14:textId="77777777" w:rsidR="008F151D" w:rsidRPr="00C859BF" w:rsidRDefault="008F151D" w:rsidP="0006024F">
            <w:pPr>
              <w:rPr>
                <w:rFonts w:ascii="Calibri" w:hAnsi="Calibri"/>
                <w:sz w:val="22"/>
                <w:szCs w:val="22"/>
              </w:rPr>
            </w:pPr>
            <w:r w:rsidRPr="00C859BF">
              <w:rPr>
                <w:rFonts w:ascii="Calibri" w:hAnsi="Calibri"/>
                <w:sz w:val="22"/>
                <w:szCs w:val="22"/>
              </w:rPr>
              <w:t>Detail any matters which have not been covered in previous sections, and you believe need to be taken into consideration when your Tender is assess</w:t>
            </w:r>
            <w:r>
              <w:rPr>
                <w:rFonts w:ascii="Calibri" w:hAnsi="Calibri"/>
                <w:sz w:val="22"/>
                <w:szCs w:val="22"/>
              </w:rPr>
              <w:t>e</w:t>
            </w:r>
            <w:r w:rsidRPr="00C859BF">
              <w:rPr>
                <w:rFonts w:ascii="Calibri" w:hAnsi="Calibri"/>
                <w:sz w:val="22"/>
                <w:szCs w:val="22"/>
              </w:rPr>
              <w:t>d.</w:t>
            </w:r>
          </w:p>
        </w:tc>
        <w:tc>
          <w:tcPr>
            <w:tcW w:w="4953" w:type="dxa"/>
            <w:tcBorders>
              <w:bottom w:val="single" w:sz="4" w:space="0" w:color="auto"/>
            </w:tcBorders>
            <w:tcMar>
              <w:top w:w="85" w:type="dxa"/>
              <w:bottom w:w="85" w:type="dxa"/>
            </w:tcMar>
          </w:tcPr>
          <w:p w14:paraId="6F3C9847" w14:textId="77777777" w:rsidR="008F151D" w:rsidRPr="00D02C6D" w:rsidRDefault="008F151D" w:rsidP="0006024F">
            <w:pPr>
              <w:pStyle w:val="Heading2"/>
              <w:numPr>
                <w:ilvl w:val="0"/>
                <w:numId w:val="0"/>
              </w:numPr>
              <w:ind w:left="567" w:hanging="567"/>
            </w:pPr>
          </w:p>
        </w:tc>
      </w:tr>
    </w:tbl>
    <w:p w14:paraId="6DE0CD50" w14:textId="77777777" w:rsidR="008F151D" w:rsidRDefault="008F151D" w:rsidP="008F151D">
      <w:pPr>
        <w:rPr>
          <w:rFonts w:ascii="Calibri" w:hAnsi="Calibri"/>
        </w:rPr>
      </w:pPr>
    </w:p>
    <w:p w14:paraId="6431634F" w14:textId="77777777" w:rsidR="008F151D" w:rsidRDefault="008F151D" w:rsidP="008F151D">
      <w:pPr>
        <w:rPr>
          <w:rFonts w:ascii="Calibri" w:hAnsi="Calibri"/>
        </w:rPr>
      </w:pPr>
    </w:p>
    <w:p w14:paraId="55BBB82C" w14:textId="77777777" w:rsidR="008F151D" w:rsidRPr="00D02C6D" w:rsidRDefault="008F151D" w:rsidP="008F151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4953"/>
      </w:tblGrid>
      <w:tr w:rsidR="008F151D" w:rsidRPr="00D02C6D" w14:paraId="03E1CDF5" w14:textId="77777777" w:rsidTr="0006024F">
        <w:tc>
          <w:tcPr>
            <w:tcW w:w="8394" w:type="dxa"/>
            <w:gridSpan w:val="2"/>
            <w:shd w:val="clear" w:color="auto" w:fill="C0C0C0"/>
            <w:tcMar>
              <w:top w:w="85" w:type="dxa"/>
              <w:bottom w:w="85" w:type="dxa"/>
            </w:tcMar>
          </w:tcPr>
          <w:p w14:paraId="1D954E19" w14:textId="77777777" w:rsidR="008F151D" w:rsidRPr="00D02C6D" w:rsidRDefault="008F151D" w:rsidP="0006024F">
            <w:pPr>
              <w:pStyle w:val="Heading6"/>
            </w:pPr>
            <w:r w:rsidRPr="00D02C6D">
              <w:t>VGPB website</w:t>
            </w:r>
          </w:p>
        </w:tc>
      </w:tr>
      <w:tr w:rsidR="008F151D" w:rsidRPr="00D02C6D" w14:paraId="04AB6048" w14:textId="77777777" w:rsidTr="0006024F">
        <w:tc>
          <w:tcPr>
            <w:tcW w:w="8394" w:type="dxa"/>
            <w:gridSpan w:val="2"/>
            <w:tcMar>
              <w:top w:w="85" w:type="dxa"/>
              <w:bottom w:w="85" w:type="dxa"/>
            </w:tcMar>
          </w:tcPr>
          <w:p w14:paraId="08A6DE50" w14:textId="77777777" w:rsidR="008F151D" w:rsidRPr="00C859BF" w:rsidRDefault="008F151D" w:rsidP="0006024F">
            <w:pPr>
              <w:keepNext/>
              <w:keepLines/>
              <w:rPr>
                <w:rFonts w:ascii="Calibri" w:hAnsi="Calibri"/>
                <w:sz w:val="22"/>
                <w:szCs w:val="22"/>
              </w:rPr>
            </w:pPr>
            <w:r w:rsidRPr="00C859BF">
              <w:rPr>
                <w:rFonts w:ascii="Calibri" w:hAnsi="Calibri"/>
                <w:sz w:val="22"/>
                <w:szCs w:val="22"/>
              </w:rPr>
              <w:t xml:space="preserve">The Conditions of Tender include a provision for disclosure of contract information (refer Attachment </w:t>
            </w:r>
            <w:r>
              <w:rPr>
                <w:rFonts w:ascii="Calibri" w:hAnsi="Calibri"/>
                <w:sz w:val="22"/>
                <w:szCs w:val="22"/>
              </w:rPr>
              <w:t>C</w:t>
            </w:r>
            <w:r w:rsidRPr="00C859BF">
              <w:rPr>
                <w:rFonts w:ascii="Calibri" w:hAnsi="Calibri"/>
                <w:sz w:val="22"/>
                <w:szCs w:val="22"/>
              </w:rPr>
              <w:t xml:space="preserve"> to this Part D).  Identify any information in your Tender which you consider falls within the following categories and which you consider should not be published.</w:t>
            </w:r>
          </w:p>
        </w:tc>
      </w:tr>
      <w:tr w:rsidR="008F151D" w:rsidRPr="00D02C6D" w14:paraId="41A076A8" w14:textId="77777777" w:rsidTr="0006024F">
        <w:tc>
          <w:tcPr>
            <w:tcW w:w="3441" w:type="dxa"/>
            <w:tcMar>
              <w:top w:w="85" w:type="dxa"/>
              <w:bottom w:w="85" w:type="dxa"/>
            </w:tcMar>
          </w:tcPr>
          <w:p w14:paraId="3D996CFE" w14:textId="77777777" w:rsidR="008F151D" w:rsidRPr="00C859BF" w:rsidRDefault="008F151D" w:rsidP="0006024F">
            <w:pPr>
              <w:numPr>
                <w:ilvl w:val="1"/>
                <w:numId w:val="2"/>
              </w:numPr>
              <w:rPr>
                <w:rFonts w:ascii="Calibri" w:hAnsi="Calibri"/>
                <w:sz w:val="22"/>
                <w:szCs w:val="22"/>
              </w:rPr>
            </w:pPr>
            <w:r w:rsidRPr="00C859BF">
              <w:rPr>
                <w:rFonts w:ascii="Calibri" w:hAnsi="Calibri"/>
                <w:sz w:val="22"/>
                <w:szCs w:val="22"/>
              </w:rPr>
              <w:t>Trade secrets</w:t>
            </w:r>
          </w:p>
        </w:tc>
        <w:tc>
          <w:tcPr>
            <w:tcW w:w="4953" w:type="dxa"/>
            <w:tcMar>
              <w:top w:w="85" w:type="dxa"/>
              <w:bottom w:w="85" w:type="dxa"/>
            </w:tcMar>
          </w:tcPr>
          <w:p w14:paraId="41F72703" w14:textId="77777777" w:rsidR="008F151D" w:rsidRPr="00C859BF" w:rsidRDefault="008F151D" w:rsidP="0006024F">
            <w:pPr>
              <w:rPr>
                <w:rFonts w:ascii="Calibri" w:hAnsi="Calibri"/>
                <w:sz w:val="22"/>
                <w:szCs w:val="22"/>
              </w:rPr>
            </w:pPr>
          </w:p>
        </w:tc>
      </w:tr>
      <w:tr w:rsidR="008F151D" w:rsidRPr="00D02C6D" w14:paraId="451A2FCD" w14:textId="77777777" w:rsidTr="0006024F">
        <w:tc>
          <w:tcPr>
            <w:tcW w:w="3441" w:type="dxa"/>
            <w:tcMar>
              <w:top w:w="85" w:type="dxa"/>
              <w:bottom w:w="85" w:type="dxa"/>
            </w:tcMar>
          </w:tcPr>
          <w:p w14:paraId="43F4D955" w14:textId="77777777" w:rsidR="008F151D" w:rsidRPr="00C859BF" w:rsidRDefault="008F151D" w:rsidP="0006024F">
            <w:pPr>
              <w:numPr>
                <w:ilvl w:val="1"/>
                <w:numId w:val="2"/>
              </w:numPr>
              <w:tabs>
                <w:tab w:val="left" w:pos="428"/>
              </w:tabs>
              <w:rPr>
                <w:rFonts w:ascii="Calibri" w:hAnsi="Calibri"/>
                <w:sz w:val="22"/>
                <w:szCs w:val="22"/>
              </w:rPr>
            </w:pPr>
            <w:r w:rsidRPr="00C859BF">
              <w:rPr>
                <w:rFonts w:ascii="Calibri" w:hAnsi="Calibri"/>
                <w:sz w:val="22"/>
                <w:szCs w:val="22"/>
              </w:rPr>
              <w:t>Unreasonable disadvantage</w:t>
            </w:r>
          </w:p>
        </w:tc>
        <w:tc>
          <w:tcPr>
            <w:tcW w:w="4953" w:type="dxa"/>
            <w:tcMar>
              <w:top w:w="85" w:type="dxa"/>
              <w:bottom w:w="85" w:type="dxa"/>
            </w:tcMar>
          </w:tcPr>
          <w:p w14:paraId="2342649A" w14:textId="77777777" w:rsidR="008F151D" w:rsidRPr="00D02C6D" w:rsidRDefault="008F151D" w:rsidP="0006024F">
            <w:pPr>
              <w:rPr>
                <w:rFonts w:ascii="Calibri" w:hAnsi="Calibri"/>
              </w:rPr>
            </w:pPr>
          </w:p>
        </w:tc>
      </w:tr>
    </w:tbl>
    <w:p w14:paraId="18A8ACBB" w14:textId="77777777" w:rsidR="008F151D" w:rsidRDefault="008F151D" w:rsidP="008F151D">
      <w:pPr>
        <w:pStyle w:val="Heading1Numbered"/>
        <w:numPr>
          <w:ilvl w:val="0"/>
          <w:numId w:val="0"/>
        </w:numPr>
        <w:ind w:left="1152"/>
      </w:pPr>
    </w:p>
    <w:sectPr w:rsidR="008F151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F90C" w14:textId="77777777" w:rsidR="001D7ACC" w:rsidRDefault="001D7ACC" w:rsidP="008F151D">
      <w:r>
        <w:separator/>
      </w:r>
    </w:p>
  </w:endnote>
  <w:endnote w:type="continuationSeparator" w:id="0">
    <w:p w14:paraId="54E320E0" w14:textId="77777777" w:rsidR="001D7ACC" w:rsidRDefault="001D7ACC" w:rsidP="008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12815"/>
      <w:docPartObj>
        <w:docPartGallery w:val="Page Numbers (Bottom of Page)"/>
        <w:docPartUnique/>
      </w:docPartObj>
    </w:sdtPr>
    <w:sdtEndPr>
      <w:rPr>
        <w:noProof/>
      </w:rPr>
    </w:sdtEndPr>
    <w:sdtContent>
      <w:p w14:paraId="6A82C9A9" w14:textId="4D0F676B" w:rsidR="008F151D" w:rsidRDefault="008F151D">
        <w:pPr>
          <w:pStyle w:val="Footer"/>
        </w:pPr>
        <w:r>
          <w:fldChar w:fldCharType="begin"/>
        </w:r>
        <w:r>
          <w:instrText xml:space="preserve"> PAGE   \* MERGEFORMAT </w:instrText>
        </w:r>
        <w:r>
          <w:fldChar w:fldCharType="separate"/>
        </w:r>
        <w:r>
          <w:rPr>
            <w:noProof/>
          </w:rPr>
          <w:t>2</w:t>
        </w:r>
        <w:r>
          <w:rPr>
            <w:noProof/>
          </w:rPr>
          <w:fldChar w:fldCharType="end"/>
        </w:r>
      </w:p>
    </w:sdtContent>
  </w:sdt>
  <w:p w14:paraId="03E0C224" w14:textId="77777777" w:rsidR="008F151D" w:rsidRDefault="008F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F0FF" w14:textId="77777777" w:rsidR="008F151D" w:rsidRDefault="008F151D">
    <w:pPr>
      <w:pStyle w:val="Footer"/>
    </w:pPr>
    <w:r>
      <w:rPr>
        <w:noProof/>
      </w:rPr>
      <mc:AlternateContent>
        <mc:Choice Requires="wps">
          <w:drawing>
            <wp:anchor distT="0" distB="0" distL="0" distR="0" simplePos="0" relativeHeight="251662336" behindDoc="0" locked="0" layoutInCell="1" allowOverlap="1" wp14:anchorId="1DBB09C0" wp14:editId="2B71C9FE">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14D48"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BB09C0"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3DE14D48"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8CCD" w14:textId="77777777" w:rsidR="008F151D" w:rsidRDefault="008F151D">
    <w:pPr>
      <w:pStyle w:val="Footer"/>
    </w:pPr>
    <w:r>
      <w:rPr>
        <w:noProof/>
      </w:rPr>
      <mc:AlternateContent>
        <mc:Choice Requires="wps">
          <w:drawing>
            <wp:anchor distT="0" distB="0" distL="0" distR="0" simplePos="0" relativeHeight="251663360" behindDoc="0" locked="0" layoutInCell="1" allowOverlap="1" wp14:anchorId="475ED470" wp14:editId="1C08AB40">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132752"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5ED470"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JAIAAE0EAAAOAAAAZHJzL2Uyb0RvYy54bWysVF1v2jAUfZ+0/2D5fQTaD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d3d7P/3KmYSpl5E9eQs21vnvimoWhJRb7DJCLM5b5zvXwSXU0rQuqyrus9K/KZAzaJLQeddhkHx7&#10;aOPgt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uOk+e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52132752"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E668" w14:textId="77777777" w:rsidR="008F151D" w:rsidRDefault="008F151D">
    <w:pPr>
      <w:pStyle w:val="Footer"/>
    </w:pPr>
    <w:r>
      <w:rPr>
        <w:noProof/>
      </w:rPr>
      <mc:AlternateContent>
        <mc:Choice Requires="wps">
          <w:drawing>
            <wp:anchor distT="0" distB="0" distL="0" distR="0" simplePos="0" relativeHeight="251661312" behindDoc="0" locked="0" layoutInCell="1" allowOverlap="1" wp14:anchorId="097EB104" wp14:editId="5C599428">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133CDA"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97EB104"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qYJAIAAE0EAAAOAAAAZHJzL2Uyb0RvYy54bWysVF1v2jAUfZ+0/2D5fQQ6W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Pr1/u6W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ZUeqY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15133CDA"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F903" w14:textId="77777777" w:rsidR="001D7ACC" w:rsidRDefault="001D7ACC" w:rsidP="008F151D">
      <w:r>
        <w:separator/>
      </w:r>
    </w:p>
  </w:footnote>
  <w:footnote w:type="continuationSeparator" w:id="0">
    <w:p w14:paraId="3635168C" w14:textId="77777777" w:rsidR="001D7ACC" w:rsidRDefault="001D7ACC" w:rsidP="008F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7890" w14:textId="77777777" w:rsidR="008F151D" w:rsidRDefault="008F151D">
    <w:pPr>
      <w:pStyle w:val="Header"/>
    </w:pPr>
    <w:r>
      <w:rPr>
        <w:noProof/>
      </w:rPr>
      <mc:AlternateContent>
        <mc:Choice Requires="wps">
          <w:drawing>
            <wp:anchor distT="0" distB="0" distL="0" distR="0" simplePos="0" relativeHeight="251659264" behindDoc="0" locked="0" layoutInCell="1" allowOverlap="1" wp14:anchorId="32A9D088" wp14:editId="37B1B8BD">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650DA3"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A9D08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2D650DA3"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EA5A" w14:textId="77777777" w:rsidR="008F151D" w:rsidRDefault="008F151D">
    <w:pPr>
      <w:pStyle w:val="Header"/>
    </w:pPr>
    <w:r>
      <w:rPr>
        <w:noProof/>
      </w:rPr>
      <mc:AlternateContent>
        <mc:Choice Requires="wps">
          <w:drawing>
            <wp:anchor distT="0" distB="0" distL="0" distR="0" simplePos="0" relativeHeight="251660288" behindDoc="0" locked="0" layoutInCell="1" allowOverlap="1" wp14:anchorId="38090181" wp14:editId="4C8B7958">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C1E8B"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09018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705C1E8B"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C2AB" w14:textId="77777777" w:rsidR="008F151D" w:rsidRDefault="008F151D">
    <w:pPr>
      <w:pStyle w:val="Header"/>
    </w:pPr>
    <w:r>
      <w:rPr>
        <w:noProof/>
      </w:rPr>
      <mc:AlternateContent>
        <mc:Choice Requires="wps">
          <w:drawing>
            <wp:anchor distT="0" distB="0" distL="0" distR="0" simplePos="0" relativeHeight="251658240" behindDoc="0" locked="0" layoutInCell="1" allowOverlap="1" wp14:anchorId="139E7292" wp14:editId="409E06FB">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5BB17"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9E7292"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fill o:detectmouseclick="t"/>
              <v:textbox style="mso-fit-shape-to-text:t" inset="0,0,0,0">
                <w:txbxContent>
                  <w:p w14:paraId="7395BB17" w14:textId="77777777" w:rsidR="008F151D" w:rsidRPr="008F151D" w:rsidRDefault="008F151D">
                    <w:pPr>
                      <w:rPr>
                        <w:rFonts w:ascii="Calibri" w:eastAsia="Calibri" w:hAnsi="Calibri" w:cs="Calibri"/>
                        <w:color w:val="000000"/>
                        <w:szCs w:val="20"/>
                      </w:rPr>
                    </w:pPr>
                    <w:r w:rsidRPr="008F151D">
                      <w:rPr>
                        <w:rFonts w:ascii="Calibri" w:eastAsia="Calibri" w:hAnsi="Calibri" w:cs="Calibri"/>
                        <w:color w:val="00000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9B3"/>
    <w:multiLevelType w:val="multilevel"/>
    <w:tmpl w:val="B9B83CCA"/>
    <w:lvl w:ilvl="0">
      <w:start w:val="1"/>
      <w:numFmt w:val="decimal"/>
      <w:pStyle w:val="Heading1"/>
      <w:lvlText w:val="%1."/>
      <w:lvlJc w:val="left"/>
      <w:pPr>
        <w:tabs>
          <w:tab w:val="num" w:pos="1152"/>
        </w:tabs>
        <w:ind w:left="1152" w:hanging="1152"/>
      </w:pPr>
      <w:rPr>
        <w:rFonts w:ascii="Arial Narrow" w:hAnsi="Arial Narrow" w:hint="default"/>
        <w:b/>
        <w:i w:val="0"/>
        <w:sz w:val="28"/>
        <w:szCs w:val="28"/>
      </w:rPr>
    </w:lvl>
    <w:lvl w:ilvl="1">
      <w:start w:val="1"/>
      <w:numFmt w:val="decimal"/>
      <w:pStyle w:val="Heading2"/>
      <w:lvlText w:val="%1.%2"/>
      <w:lvlJc w:val="left"/>
      <w:pPr>
        <w:tabs>
          <w:tab w:val="num" w:pos="1152"/>
        </w:tabs>
        <w:ind w:left="1152" w:hanging="1152"/>
      </w:pPr>
      <w:rPr>
        <w:rFonts w:ascii="Arial Narrow" w:hAnsi="Arial Narrow" w:hint="default"/>
        <w:b/>
        <w:i w:val="0"/>
        <w:sz w:val="24"/>
        <w:szCs w:val="24"/>
      </w:rPr>
    </w:lvl>
    <w:lvl w:ilvl="2">
      <w:start w:val="1"/>
      <w:numFmt w:val="decimal"/>
      <w:pStyle w:val="Heading3"/>
      <w:lvlText w:val="%1.%2.%3"/>
      <w:lvlJc w:val="left"/>
      <w:pPr>
        <w:tabs>
          <w:tab w:val="num" w:pos="1152"/>
        </w:tabs>
        <w:ind w:left="1152" w:hanging="1152"/>
      </w:pPr>
      <w:rPr>
        <w:rFonts w:ascii="Arial Narrow" w:hAnsi="Arial Narrow" w:hint="default"/>
        <w:b/>
        <w:i w:val="0"/>
        <w:sz w:val="22"/>
        <w:szCs w:val="22"/>
      </w:rPr>
    </w:lvl>
    <w:lvl w:ilvl="3">
      <w:start w:val="1"/>
      <w:numFmt w:val="decimal"/>
      <w:lvlRestart w:val="1"/>
      <w:pStyle w:val="Heading4Numbering"/>
      <w:lvlText w:val="%1.%2.%3.%4"/>
      <w:lvlJc w:val="left"/>
      <w:pPr>
        <w:tabs>
          <w:tab w:val="num" w:pos="1152"/>
        </w:tabs>
        <w:ind w:left="1152" w:hanging="1152"/>
      </w:pPr>
      <w:rPr>
        <w:rFonts w:ascii="Arial Narrow" w:hAnsi="Arial Narrow" w:hint="default"/>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9764C7"/>
    <w:multiLevelType w:val="hybridMultilevel"/>
    <w:tmpl w:val="04220038"/>
    <w:lvl w:ilvl="0" w:tplc="08090001">
      <w:start w:val="1"/>
      <w:numFmt w:val="bullet"/>
      <w:lvlText w:val=""/>
      <w:lvlJc w:val="left"/>
      <w:pPr>
        <w:ind w:left="360" w:hanging="360"/>
      </w:pPr>
      <w:rPr>
        <w:rFonts w:ascii="Symbol" w:hAnsi="Symbol" w:hint="default"/>
      </w:rPr>
    </w:lvl>
    <w:lvl w:ilvl="1" w:tplc="2D1CF19E">
      <w:start w:val="1"/>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BB16C3"/>
    <w:multiLevelType w:val="hybridMultilevel"/>
    <w:tmpl w:val="F8080306"/>
    <w:lvl w:ilvl="0" w:tplc="2D1CF19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A62BA"/>
    <w:multiLevelType w:val="multilevel"/>
    <w:tmpl w:val="11ECC948"/>
    <w:lvl w:ilvl="0">
      <w:start w:val="1"/>
      <w:numFmt w:val="decimal"/>
      <w:pStyle w:val="Heading6"/>
      <w:lvlText w:val="%1."/>
      <w:lvlJc w:val="left"/>
      <w:pPr>
        <w:ind w:left="360" w:hanging="360"/>
      </w:pPr>
      <w:rPr>
        <w:rFonts w:hint="default"/>
        <w:color w:val="auto"/>
      </w:rPr>
    </w:lvl>
    <w:lvl w:ilvl="1">
      <w:start w:val="1"/>
      <w:numFmt w:val="lowerLetter"/>
      <w:lvlText w:val="%2)"/>
      <w:lvlJc w:val="left"/>
      <w:pPr>
        <w:ind w:left="454" w:hanging="454"/>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FFE250E"/>
    <w:multiLevelType w:val="multilevel"/>
    <w:tmpl w:val="CB88DE5A"/>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07910D7"/>
    <w:multiLevelType w:val="multilevel"/>
    <w:tmpl w:val="31EEF686"/>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0"/>
        </w:tabs>
        <w:ind w:left="850" w:hanging="850"/>
      </w:pPr>
      <w:rPr>
        <w:rFonts w:hint="default"/>
      </w:rPr>
    </w:lvl>
    <w:lvl w:ilvl="2">
      <w:start w:val="1"/>
      <w:numFmt w:val="decimal"/>
      <w:pStyle w:val="SubHeading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6" w15:restartNumberingAfterBreak="0">
    <w:nsid w:val="66CC6ADF"/>
    <w:multiLevelType w:val="hybridMultilevel"/>
    <w:tmpl w:val="5582F1DA"/>
    <w:lvl w:ilvl="0" w:tplc="08090001">
      <w:start w:val="1"/>
      <w:numFmt w:val="bullet"/>
      <w:lvlText w:val=""/>
      <w:lvlJc w:val="left"/>
      <w:pPr>
        <w:ind w:left="360" w:hanging="360"/>
      </w:pPr>
      <w:rPr>
        <w:rFonts w:ascii="Symbol" w:hAnsi="Symbol" w:hint="default"/>
      </w:rPr>
    </w:lvl>
    <w:lvl w:ilvl="1" w:tplc="2D1CF19E">
      <w:start w:val="1"/>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E832A2"/>
    <w:multiLevelType w:val="hybridMultilevel"/>
    <w:tmpl w:val="71B6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707803"/>
    <w:multiLevelType w:val="hybridMultilevel"/>
    <w:tmpl w:val="A05A2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3"/>
    <w:lvlOverride w:ilvl="0">
      <w:lvl w:ilvl="0">
        <w:start w:val="1"/>
        <w:numFmt w:val="decimal"/>
        <w:pStyle w:val="Heading6"/>
        <w:lvlText w:val="%1."/>
        <w:lvlJc w:val="left"/>
        <w:pPr>
          <w:ind w:left="360" w:hanging="360"/>
        </w:pPr>
        <w:rPr>
          <w:rFonts w:hint="default"/>
          <w:color w:val="auto"/>
          <w:sz w:val="32"/>
          <w:szCs w:val="32"/>
        </w:rPr>
      </w:lvl>
    </w:lvlOverride>
    <w:lvlOverride w:ilvl="1">
      <w:lvl w:ilvl="1">
        <w:start w:val="1"/>
        <w:numFmt w:val="lowerLetter"/>
        <w:lvlText w:val="%2)"/>
        <w:lvlJc w:val="left"/>
        <w:pPr>
          <w:ind w:left="454" w:hanging="454"/>
        </w:pPr>
        <w:rPr>
          <w:rFonts w:hint="default"/>
          <w:b w:val="0"/>
          <w:bCs/>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
    <w:abstractNumId w:val="0"/>
  </w:num>
  <w:num w:numId="7">
    <w:abstractNumId w:val="8"/>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1D"/>
    <w:rsid w:val="001D7ACC"/>
    <w:rsid w:val="00346B81"/>
    <w:rsid w:val="003D146B"/>
    <w:rsid w:val="008F151D"/>
    <w:rsid w:val="00E61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25D6"/>
  <w15:chartTrackingRefBased/>
  <w15:docId w15:val="{4220D83E-89D5-4146-B802-91A33833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1D"/>
    <w:pPr>
      <w:spacing w:after="0" w:line="240" w:lineRule="auto"/>
    </w:pPr>
    <w:rPr>
      <w:rFonts w:ascii="Arial" w:eastAsia="Times New Roman" w:hAnsi="Arial" w:cs="Times New Roman"/>
      <w:sz w:val="20"/>
      <w:szCs w:val="24"/>
    </w:rPr>
  </w:style>
  <w:style w:type="paragraph" w:styleId="Heading1">
    <w:name w:val="heading 1"/>
    <w:basedOn w:val="Normal"/>
    <w:next w:val="Text"/>
    <w:link w:val="Heading1Char"/>
    <w:qFormat/>
    <w:rsid w:val="008F151D"/>
    <w:pPr>
      <w:keepNext/>
      <w:numPr>
        <w:numId w:val="6"/>
      </w:numPr>
      <w:spacing w:before="240" w:after="240"/>
      <w:outlineLvl w:val="0"/>
    </w:pPr>
    <w:rPr>
      <w:rFonts w:ascii="Calibri" w:hAnsi="Calibri" w:cs="Arial"/>
      <w:b/>
      <w:bCs/>
      <w:color w:val="00B050"/>
      <w:kern w:val="32"/>
      <w:sz w:val="28"/>
      <w:szCs w:val="28"/>
    </w:rPr>
  </w:style>
  <w:style w:type="paragraph" w:styleId="Heading2">
    <w:name w:val="heading 2"/>
    <w:basedOn w:val="Normal"/>
    <w:next w:val="Text"/>
    <w:link w:val="Heading2Char"/>
    <w:qFormat/>
    <w:rsid w:val="008F151D"/>
    <w:pPr>
      <w:keepNext/>
      <w:numPr>
        <w:ilvl w:val="1"/>
        <w:numId w:val="6"/>
      </w:numPr>
      <w:spacing w:before="120" w:after="120" w:line="240" w:lineRule="exact"/>
      <w:outlineLvl w:val="1"/>
    </w:pPr>
    <w:rPr>
      <w:rFonts w:ascii="Calibri" w:hAnsi="Calibri" w:cs="Arial"/>
      <w:b/>
      <w:iCs/>
      <w:color w:val="00B050"/>
      <w:sz w:val="24"/>
      <w:szCs w:val="32"/>
    </w:rPr>
  </w:style>
  <w:style w:type="paragraph" w:styleId="Heading3">
    <w:name w:val="heading 3"/>
    <w:basedOn w:val="Normal"/>
    <w:next w:val="Text"/>
    <w:link w:val="Heading3Char"/>
    <w:qFormat/>
    <w:rsid w:val="008F151D"/>
    <w:pPr>
      <w:keepNext/>
      <w:numPr>
        <w:ilvl w:val="2"/>
        <w:numId w:val="6"/>
      </w:numPr>
      <w:spacing w:before="240" w:after="240"/>
      <w:ind w:left="567" w:hanging="567"/>
      <w:outlineLvl w:val="2"/>
    </w:pPr>
    <w:rPr>
      <w:rFonts w:asciiTheme="minorHAnsi" w:hAnsiTheme="minorHAnsi" w:cstheme="minorHAnsi"/>
      <w:b/>
      <w:bCs/>
      <w:sz w:val="22"/>
      <w:szCs w:val="26"/>
    </w:rPr>
  </w:style>
  <w:style w:type="paragraph" w:styleId="Heading4">
    <w:name w:val="heading 4"/>
    <w:basedOn w:val="Normal"/>
    <w:next w:val="Text"/>
    <w:link w:val="Heading4Char"/>
    <w:qFormat/>
    <w:rsid w:val="008F151D"/>
    <w:pPr>
      <w:keepNext/>
      <w:spacing w:before="240" w:after="240"/>
      <w:ind w:left="1151" w:hanging="1151"/>
      <w:outlineLvl w:val="3"/>
    </w:pPr>
    <w:rPr>
      <w:rFonts w:ascii="Arial Narrow" w:hAnsi="Arial Narrow"/>
      <w:bCs/>
      <w:sz w:val="28"/>
      <w:szCs w:val="28"/>
    </w:rPr>
  </w:style>
  <w:style w:type="paragraph" w:styleId="Heading6">
    <w:name w:val="heading 6"/>
    <w:basedOn w:val="Heading2"/>
    <w:link w:val="Heading6Char"/>
    <w:qFormat/>
    <w:rsid w:val="008F151D"/>
    <w:pPr>
      <w:numPr>
        <w:ilvl w:val="0"/>
        <w:numId w:val="3"/>
      </w:numPr>
      <w:outlineLvl w:val="5"/>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51D"/>
    <w:pPr>
      <w:tabs>
        <w:tab w:val="center" w:pos="4513"/>
        <w:tab w:val="right" w:pos="9026"/>
      </w:tabs>
    </w:pPr>
  </w:style>
  <w:style w:type="character" w:customStyle="1" w:styleId="HeaderChar">
    <w:name w:val="Header Char"/>
    <w:basedOn w:val="DefaultParagraphFont"/>
    <w:link w:val="Header"/>
    <w:uiPriority w:val="99"/>
    <w:rsid w:val="008F151D"/>
  </w:style>
  <w:style w:type="paragraph" w:styleId="Footer">
    <w:name w:val="footer"/>
    <w:basedOn w:val="Normal"/>
    <w:link w:val="FooterChar"/>
    <w:uiPriority w:val="99"/>
    <w:unhideWhenUsed/>
    <w:rsid w:val="008F151D"/>
    <w:pPr>
      <w:tabs>
        <w:tab w:val="center" w:pos="4513"/>
        <w:tab w:val="right" w:pos="9026"/>
      </w:tabs>
    </w:pPr>
  </w:style>
  <w:style w:type="character" w:customStyle="1" w:styleId="FooterChar">
    <w:name w:val="Footer Char"/>
    <w:basedOn w:val="DefaultParagraphFont"/>
    <w:link w:val="Footer"/>
    <w:uiPriority w:val="99"/>
    <w:rsid w:val="008F151D"/>
  </w:style>
  <w:style w:type="character" w:customStyle="1" w:styleId="Heading1Char">
    <w:name w:val="Heading 1 Char"/>
    <w:basedOn w:val="DefaultParagraphFont"/>
    <w:link w:val="Heading1"/>
    <w:rsid w:val="008F151D"/>
    <w:rPr>
      <w:rFonts w:ascii="Calibri" w:eastAsia="Times New Roman" w:hAnsi="Calibri" w:cs="Arial"/>
      <w:b/>
      <w:bCs/>
      <w:color w:val="00B050"/>
      <w:kern w:val="32"/>
      <w:sz w:val="28"/>
      <w:szCs w:val="28"/>
    </w:rPr>
  </w:style>
  <w:style w:type="character" w:customStyle="1" w:styleId="Heading2Char">
    <w:name w:val="Heading 2 Char"/>
    <w:basedOn w:val="DefaultParagraphFont"/>
    <w:link w:val="Heading2"/>
    <w:rsid w:val="008F151D"/>
    <w:rPr>
      <w:rFonts w:ascii="Calibri" w:eastAsia="Times New Roman" w:hAnsi="Calibri" w:cs="Arial"/>
      <w:b/>
      <w:iCs/>
      <w:color w:val="00B050"/>
      <w:sz w:val="24"/>
      <w:szCs w:val="32"/>
    </w:rPr>
  </w:style>
  <w:style w:type="character" w:customStyle="1" w:styleId="Heading3Char">
    <w:name w:val="Heading 3 Char"/>
    <w:basedOn w:val="DefaultParagraphFont"/>
    <w:link w:val="Heading3"/>
    <w:rsid w:val="008F151D"/>
    <w:rPr>
      <w:rFonts w:eastAsia="Times New Roman" w:cstheme="minorHAnsi"/>
      <w:b/>
      <w:bCs/>
      <w:szCs w:val="26"/>
    </w:rPr>
  </w:style>
  <w:style w:type="character" w:customStyle="1" w:styleId="Heading4Char">
    <w:name w:val="Heading 4 Char"/>
    <w:basedOn w:val="DefaultParagraphFont"/>
    <w:link w:val="Heading4"/>
    <w:rsid w:val="008F151D"/>
    <w:rPr>
      <w:rFonts w:ascii="Arial Narrow" w:eastAsia="Times New Roman" w:hAnsi="Arial Narrow" w:cs="Times New Roman"/>
      <w:bCs/>
      <w:sz w:val="28"/>
      <w:szCs w:val="28"/>
    </w:rPr>
  </w:style>
  <w:style w:type="character" w:customStyle="1" w:styleId="Heading6Char">
    <w:name w:val="Heading 6 Char"/>
    <w:basedOn w:val="DefaultParagraphFont"/>
    <w:link w:val="Heading6"/>
    <w:rsid w:val="008F151D"/>
    <w:rPr>
      <w:rFonts w:ascii="Calibri" w:eastAsia="Times New Roman" w:hAnsi="Calibri" w:cs="Arial"/>
      <w:b/>
      <w:iCs/>
      <w:color w:val="000000" w:themeColor="text1"/>
      <w:sz w:val="24"/>
      <w:szCs w:val="32"/>
    </w:rPr>
  </w:style>
  <w:style w:type="paragraph" w:customStyle="1" w:styleId="NormalSingle">
    <w:name w:val="Normal Single"/>
    <w:basedOn w:val="Normal"/>
    <w:link w:val="NormalSingleChar"/>
    <w:rsid w:val="008F151D"/>
    <w:rPr>
      <w:sz w:val="21"/>
      <w:szCs w:val="20"/>
    </w:rPr>
  </w:style>
  <w:style w:type="paragraph" w:customStyle="1" w:styleId="Text">
    <w:name w:val="Text"/>
    <w:basedOn w:val="Normal"/>
    <w:rsid w:val="008F151D"/>
    <w:pPr>
      <w:spacing w:before="120" w:after="240" w:line="240" w:lineRule="exact"/>
      <w:ind w:left="1202" w:hanging="1202"/>
      <w:jc w:val="both"/>
    </w:pPr>
    <w:rPr>
      <w:rFonts w:ascii="Georgia" w:hAnsi="Georgia"/>
    </w:rPr>
  </w:style>
  <w:style w:type="character" w:styleId="Hyperlink">
    <w:name w:val="Hyperlink"/>
    <w:rsid w:val="008F151D"/>
    <w:rPr>
      <w:rFonts w:ascii="Arial Narrow" w:hAnsi="Arial Narrow" w:cs="Tahoma"/>
      <w:b/>
      <w:color w:val="0000FF"/>
      <w:sz w:val="36"/>
      <w:u w:val="single"/>
      <w:lang w:val="en-US" w:eastAsia="en-US" w:bidi="ar-SA"/>
    </w:rPr>
  </w:style>
  <w:style w:type="paragraph" w:customStyle="1" w:styleId="Heading1Numbered">
    <w:name w:val="Heading 1 Numbered"/>
    <w:basedOn w:val="Heading1"/>
    <w:next w:val="Text"/>
    <w:rsid w:val="008F151D"/>
    <w:rPr>
      <w:smallCaps/>
    </w:rPr>
  </w:style>
  <w:style w:type="paragraph" w:customStyle="1" w:styleId="Heading4Numbering">
    <w:name w:val="Heading 4 Numbering"/>
    <w:basedOn w:val="Heading4"/>
    <w:next w:val="Text"/>
    <w:rsid w:val="008F151D"/>
    <w:pPr>
      <w:numPr>
        <w:ilvl w:val="3"/>
        <w:numId w:val="6"/>
      </w:numPr>
    </w:pPr>
  </w:style>
  <w:style w:type="paragraph" w:styleId="BodyText">
    <w:name w:val="Body Text"/>
    <w:basedOn w:val="Normal"/>
    <w:link w:val="BodyTextChar"/>
    <w:rsid w:val="008F151D"/>
    <w:pPr>
      <w:keepLines/>
    </w:pPr>
    <w:rPr>
      <w:rFonts w:cs="Arial"/>
      <w:color w:val="FF0000"/>
      <w:szCs w:val="20"/>
    </w:rPr>
  </w:style>
  <w:style w:type="character" w:customStyle="1" w:styleId="BodyTextChar">
    <w:name w:val="Body Text Char"/>
    <w:basedOn w:val="DefaultParagraphFont"/>
    <w:link w:val="BodyText"/>
    <w:rsid w:val="008F151D"/>
    <w:rPr>
      <w:rFonts w:ascii="Arial" w:eastAsia="Times New Roman" w:hAnsi="Arial" w:cs="Arial"/>
      <w:color w:val="FF0000"/>
      <w:sz w:val="20"/>
      <w:szCs w:val="20"/>
    </w:rPr>
  </w:style>
  <w:style w:type="character" w:customStyle="1" w:styleId="NormalSingleChar">
    <w:name w:val="Normal Single Char"/>
    <w:link w:val="NormalSingle"/>
    <w:rsid w:val="008F151D"/>
    <w:rPr>
      <w:rFonts w:ascii="Arial" w:eastAsia="Times New Roman" w:hAnsi="Arial" w:cs="Times New Roman"/>
      <w:sz w:val="21"/>
      <w:szCs w:val="20"/>
    </w:rPr>
  </w:style>
  <w:style w:type="paragraph" w:customStyle="1" w:styleId="SubHeading">
    <w:name w:val="Sub Heading"/>
    <w:basedOn w:val="Normal"/>
    <w:rsid w:val="008F151D"/>
    <w:pPr>
      <w:numPr>
        <w:numId w:val="1"/>
      </w:numPr>
      <w:spacing w:before="240" w:after="120"/>
    </w:pPr>
    <w:rPr>
      <w:color w:val="000000"/>
      <w:sz w:val="32"/>
      <w:szCs w:val="20"/>
    </w:rPr>
  </w:style>
  <w:style w:type="paragraph" w:customStyle="1" w:styleId="SubHeading2">
    <w:name w:val="SubHeading 2"/>
    <w:basedOn w:val="Normal"/>
    <w:next w:val="NormalIndent"/>
    <w:autoRedefine/>
    <w:rsid w:val="008F151D"/>
    <w:pPr>
      <w:keepNext/>
      <w:numPr>
        <w:ilvl w:val="1"/>
        <w:numId w:val="1"/>
      </w:numPr>
      <w:spacing w:before="360" w:after="60" w:line="270" w:lineRule="atLeast"/>
    </w:pPr>
    <w:rPr>
      <w:b/>
      <w:sz w:val="32"/>
      <w:szCs w:val="32"/>
    </w:rPr>
  </w:style>
  <w:style w:type="paragraph" w:customStyle="1" w:styleId="SubHeading3">
    <w:name w:val="SubHeading 3"/>
    <w:basedOn w:val="Normal"/>
    <w:next w:val="NormalIndent"/>
    <w:rsid w:val="008F151D"/>
    <w:pPr>
      <w:keepNext/>
      <w:numPr>
        <w:ilvl w:val="2"/>
        <w:numId w:val="1"/>
      </w:numPr>
      <w:spacing w:before="80" w:after="65" w:line="240" w:lineRule="atLeast"/>
    </w:pPr>
    <w:rPr>
      <w:b/>
      <w:color w:val="808080"/>
      <w:sz w:val="24"/>
    </w:rPr>
  </w:style>
  <w:style w:type="paragraph" w:styleId="NormalIndent">
    <w:name w:val="Normal Indent"/>
    <w:basedOn w:val="Normal"/>
    <w:rsid w:val="008F151D"/>
    <w:pPr>
      <w:ind w:left="720"/>
    </w:pPr>
  </w:style>
  <w:style w:type="paragraph" w:customStyle="1" w:styleId="PartHeading">
    <w:name w:val="Part Heading"/>
    <w:aliases w:val="ph"/>
    <w:basedOn w:val="NormalSingle"/>
    <w:rsid w:val="008F151D"/>
    <w:pPr>
      <w:spacing w:after="120" w:line="270" w:lineRule="atLeast"/>
    </w:pPr>
    <w:rPr>
      <w:sz w:val="40"/>
      <w:szCs w:val="40"/>
    </w:rPr>
  </w:style>
  <w:style w:type="paragraph" w:styleId="ListParagraph">
    <w:name w:val="List Paragraph"/>
    <w:aliases w:val="Recommendation,List Paragraph1,List Paragraph11,L,Number"/>
    <w:basedOn w:val="Normal"/>
    <w:link w:val="ListParagraphChar"/>
    <w:uiPriority w:val="34"/>
    <w:qFormat/>
    <w:rsid w:val="008F151D"/>
    <w:pPr>
      <w:spacing w:after="120" w:line="270" w:lineRule="atLeast"/>
      <w:ind w:left="720"/>
      <w:contextualSpacing/>
    </w:pPr>
    <w:rPr>
      <w:sz w:val="21"/>
      <w:szCs w:val="20"/>
    </w:rPr>
  </w:style>
  <w:style w:type="character" w:customStyle="1" w:styleId="ListParagraphChar">
    <w:name w:val="List Paragraph Char"/>
    <w:aliases w:val="Recommendation Char,List Paragraph1 Char,List Paragraph11 Char,L Char,Number Char"/>
    <w:link w:val="ListParagraph"/>
    <w:uiPriority w:val="34"/>
    <w:rsid w:val="008F151D"/>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enders.vic.gov.a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50B6F22D9D824ABDD94B210489795F" ma:contentTypeVersion="15" ma:contentTypeDescription="Create a new document." ma:contentTypeScope="" ma:versionID="dc63e343b0145b852ff46ffda03a85cc">
  <xsd:schema xmlns:xsd="http://www.w3.org/2001/XMLSchema" xmlns:xs="http://www.w3.org/2001/XMLSchema" xmlns:p="http://schemas.microsoft.com/office/2006/metadata/properties" xmlns:ns1="http://schemas.microsoft.com/sharepoint/v3" xmlns:ns2="ff8ee53d-2f55-4a1f-9286-451619ca3529" xmlns:ns3="b153fe02-9963-45e7-99db-b35b8acb8147" targetNamespace="http://schemas.microsoft.com/office/2006/metadata/properties" ma:root="true" ma:fieldsID="a9fe47e20f439a1c551f470e8c97b473" ns1:_="" ns2:_="" ns3:_="">
    <xsd:import namespace="http://schemas.microsoft.com/sharepoint/v3"/>
    <xsd:import namespace="ff8ee53d-2f55-4a1f-9286-451619ca3529"/>
    <xsd:import namespace="b153fe02-9963-45e7-99db-b35b8acb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ee53d-2f55-4a1f-9286-451619ca3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53fe02-9963-45e7-99db-b35b8acb81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B809FF-F2F8-4BF1-BC98-A617310F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ee53d-2f55-4a1f-9286-451619ca3529"/>
    <ds:schemaRef ds:uri="b153fe02-9963-45e7-99db-b35b8acb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C3FF8-418D-4446-811B-078C5D5D52B0}">
  <ds:schemaRefs>
    <ds:schemaRef ds:uri="http://schemas.microsoft.com/sharepoint/v3/contenttype/forms"/>
  </ds:schemaRefs>
</ds:datastoreItem>
</file>

<file path=customXml/itemProps3.xml><?xml version="1.0" encoding="utf-8"?>
<ds:datastoreItem xmlns:ds="http://schemas.openxmlformats.org/officeDocument/2006/customXml" ds:itemID="{FCC599E1-F599-4B15-B259-88F81800470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Cameron</dc:creator>
  <cp:keywords/>
  <dc:description/>
  <cp:lastModifiedBy>Matt Cameron</cp:lastModifiedBy>
  <cp:revision>3</cp:revision>
  <dcterms:created xsi:type="dcterms:W3CDTF">2021-10-11T05:57:00Z</dcterms:created>
  <dcterms:modified xsi:type="dcterms:W3CDTF">2021-10-11T06:13:00Z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157a26ee-c833-4c59-b5f8-12e581c34a33_Enabled">
    <vt:lpwstr>true</vt:lpwstr>
  </property>
  <property fmtid="{D5CDD505-2E9C-101B-9397-08002B2CF9AE}" pid="9" name="MSIP_Label_157a26ee-c833-4c59-b5f8-12e581c34a33_SetDate">
    <vt:lpwstr>2021-10-11T05:57:43Z</vt:lpwstr>
  </property>
  <property fmtid="{D5CDD505-2E9C-101B-9397-08002B2CF9AE}" pid="10" name="MSIP_Label_157a26ee-c833-4c59-b5f8-12e581c34a33_Method">
    <vt:lpwstr>Standard</vt:lpwstr>
  </property>
  <property fmtid="{D5CDD505-2E9C-101B-9397-08002B2CF9AE}" pid="11" name="MSIP_Label_157a26ee-c833-4c59-b5f8-12e581c34a33_Name">
    <vt:lpwstr>OFFICIAL</vt:lpwstr>
  </property>
  <property fmtid="{D5CDD505-2E9C-101B-9397-08002B2CF9AE}" pid="12" name="MSIP_Label_157a26ee-c833-4c59-b5f8-12e581c34a33_SiteId">
    <vt:lpwstr>7a928964-2e45-446d-b627-6e3a00389297</vt:lpwstr>
  </property>
  <property fmtid="{D5CDD505-2E9C-101B-9397-08002B2CF9AE}" pid="13" name="MSIP_Label_157a26ee-c833-4c59-b5f8-12e581c34a33_ActionId">
    <vt:lpwstr>2164ed4d-de32-4f71-be30-ce385cd63800</vt:lpwstr>
  </property>
  <property fmtid="{D5CDD505-2E9C-101B-9397-08002B2CF9AE}" pid="14" name="MSIP_Label_157a26ee-c833-4c59-b5f8-12e581c34a33_ContentBits">
    <vt:lpwstr>3</vt:lpwstr>
  </property>
  <property fmtid="{D5CDD505-2E9C-101B-9397-08002B2CF9AE}" pid="15" name="ContentTypeId">
    <vt:lpwstr>0x0101002F50B6F22D9D824ABDD94B210489795F</vt:lpwstr>
  </property>
</Properties>
</file>